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F05E" w14:textId="3973E3D9" w:rsidR="007B66FA" w:rsidRPr="002E2EAE" w:rsidRDefault="007B66FA" w:rsidP="002E2EAE">
      <w:pPr>
        <w:spacing w:line="276" w:lineRule="auto"/>
        <w:jc w:val="center"/>
        <w:rPr>
          <w:rFonts w:ascii="Times New Roman" w:hAnsi="Times New Roman" w:cs="Times New Roman"/>
          <w:b/>
          <w:bCs/>
          <w:sz w:val="36"/>
          <w:szCs w:val="36"/>
        </w:rPr>
      </w:pPr>
      <w:r w:rsidRPr="002E2EAE">
        <w:rPr>
          <w:rFonts w:ascii="Times New Roman" w:hAnsi="Times New Roman" w:cs="Times New Roman"/>
          <w:b/>
          <w:bCs/>
          <w:sz w:val="36"/>
          <w:szCs w:val="36"/>
        </w:rPr>
        <w:t>Vakıf Katılım RPA Yönetişim</w:t>
      </w:r>
      <w:r w:rsidR="001551A1" w:rsidRPr="002E2EAE">
        <w:rPr>
          <w:rFonts w:ascii="Times New Roman" w:hAnsi="Times New Roman" w:cs="Times New Roman"/>
          <w:b/>
          <w:bCs/>
          <w:sz w:val="36"/>
          <w:szCs w:val="36"/>
        </w:rPr>
        <w:t xml:space="preserve">i </w:t>
      </w:r>
      <w:r w:rsidR="001551A1" w:rsidRPr="002E2EAE">
        <w:rPr>
          <w:rFonts w:ascii="Times New Roman" w:hAnsi="Times New Roman" w:cs="Times New Roman"/>
          <w:b/>
          <w:bCs/>
          <w:sz w:val="36"/>
          <w:szCs w:val="36"/>
        </w:rPr>
        <w:t>Projesi</w:t>
      </w:r>
    </w:p>
    <w:p w14:paraId="74DF3380" w14:textId="083C014E" w:rsidR="00E0168D" w:rsidRPr="00E0168D" w:rsidRDefault="00E0168D" w:rsidP="00E0168D">
      <w:pPr>
        <w:pStyle w:val="Heading1"/>
      </w:pPr>
      <w:r w:rsidRPr="00E0168D">
        <w:t xml:space="preserve">Projenin </w:t>
      </w:r>
      <w:r w:rsidR="002E2EAE">
        <w:t>Ö</w:t>
      </w:r>
      <w:r w:rsidRPr="00E0168D">
        <w:t>zeti</w:t>
      </w:r>
      <w:r w:rsidR="002E2EAE">
        <w:t>:</w:t>
      </w:r>
    </w:p>
    <w:p w14:paraId="31C7BEB2" w14:textId="77777777" w:rsidR="00E0168D" w:rsidRPr="00E0168D" w:rsidRDefault="00E0168D" w:rsidP="00E0168D">
      <w:pPr>
        <w:spacing w:line="276" w:lineRule="auto"/>
        <w:jc w:val="both"/>
        <w:rPr>
          <w:rFonts w:ascii="Times New Roman" w:hAnsi="Times New Roman" w:cs="Times New Roman"/>
        </w:rPr>
      </w:pPr>
      <w:r w:rsidRPr="00E0168D">
        <w:rPr>
          <w:rFonts w:ascii="Times New Roman" w:hAnsi="Times New Roman" w:cs="Times New Roman"/>
        </w:rPr>
        <w:t xml:space="preserve">Bu proje, kurum içindeki Robotik Süreç Otomasyonu (RPA) süreçlerinin etkin bir şekilde yönetilmesi ve izlenmesi amacıyla tasarlanmıştır. Projede temel hedef, RPA taleplerinin doğru bir şekilde alınması, bu taleplere uygun projelerin oluşturulması, Scrum </w:t>
      </w:r>
      <w:proofErr w:type="gramStart"/>
      <w:r w:rsidRPr="00E0168D">
        <w:rPr>
          <w:rFonts w:ascii="Times New Roman" w:hAnsi="Times New Roman" w:cs="Times New Roman"/>
        </w:rPr>
        <w:t>metodolojisi</w:t>
      </w:r>
      <w:proofErr w:type="gramEnd"/>
      <w:r w:rsidRPr="00E0168D">
        <w:rPr>
          <w:rFonts w:ascii="Times New Roman" w:hAnsi="Times New Roman" w:cs="Times New Roman"/>
        </w:rPr>
        <w:t xml:space="preserve"> altında SDLC süreçlerinin işletilmesi, hata kayıtlarının alınması ve RPA çalışmalarının detaylı bir şekilde izlenmesi ve değerlendirilmesidir. Projenin ilk adımı, RPA taleplerinin alınmasıdır. Bu adımda, çalışanlardan, süreç </w:t>
      </w:r>
      <w:proofErr w:type="gramStart"/>
      <w:r w:rsidRPr="00E0168D">
        <w:rPr>
          <w:rFonts w:ascii="Times New Roman" w:hAnsi="Times New Roman" w:cs="Times New Roman"/>
        </w:rPr>
        <w:t>optimizasyonlarındaki</w:t>
      </w:r>
      <w:proofErr w:type="gramEnd"/>
      <w:r w:rsidRPr="00E0168D">
        <w:rPr>
          <w:rFonts w:ascii="Times New Roman" w:hAnsi="Times New Roman" w:cs="Times New Roman"/>
        </w:rPr>
        <w:t xml:space="preserve"> tespit edilen RPA ihtiyaçları doğrultusunda süreç sorumlularından gelen RPA talepleri geliştirilen sistem alt yapısı aracılığıyla toplanmaktadır. Daha sonra gelen talebe ilişkin kapsam dokümanı hazırlanarak bu doküman üzerinden talepteki ihtiyaç ve RPA ile yaptırılmak istenilen işlemler incelenmekte,  talepte iletilen işin </w:t>
      </w:r>
      <w:proofErr w:type="gramStart"/>
      <w:r w:rsidRPr="00E0168D">
        <w:rPr>
          <w:rFonts w:ascii="Times New Roman" w:hAnsi="Times New Roman" w:cs="Times New Roman"/>
        </w:rPr>
        <w:t>eforu</w:t>
      </w:r>
      <w:proofErr w:type="gramEnd"/>
      <w:r w:rsidRPr="00E0168D">
        <w:rPr>
          <w:rFonts w:ascii="Times New Roman" w:hAnsi="Times New Roman" w:cs="Times New Roman"/>
        </w:rPr>
        <w:t xml:space="preserve"> hesaplanmaktadır. Ardından, kabul edilen talepler doğrultusunda teknik analiz yapılarak sistem üzerinden RPA projeleri oluşturulmakta ve oluşturulan projeler </w:t>
      </w:r>
      <w:proofErr w:type="spellStart"/>
      <w:r w:rsidRPr="00E0168D">
        <w:rPr>
          <w:rFonts w:ascii="Times New Roman" w:hAnsi="Times New Roman" w:cs="Times New Roman"/>
        </w:rPr>
        <w:t>scrum</w:t>
      </w:r>
      <w:proofErr w:type="spellEnd"/>
      <w:r w:rsidRPr="00E0168D">
        <w:rPr>
          <w:rFonts w:ascii="Times New Roman" w:hAnsi="Times New Roman" w:cs="Times New Roman"/>
        </w:rPr>
        <w:t xml:space="preserve"> </w:t>
      </w:r>
      <w:proofErr w:type="gramStart"/>
      <w:r w:rsidRPr="00E0168D">
        <w:rPr>
          <w:rFonts w:ascii="Times New Roman" w:hAnsi="Times New Roman" w:cs="Times New Roman"/>
        </w:rPr>
        <w:t>metodolojisinde</w:t>
      </w:r>
      <w:proofErr w:type="gramEnd"/>
      <w:r w:rsidRPr="00E0168D">
        <w:rPr>
          <w:rFonts w:ascii="Times New Roman" w:hAnsi="Times New Roman" w:cs="Times New Roman"/>
        </w:rPr>
        <w:t xml:space="preserve"> yazılım geliştirme döngüsüne(SDLC) alınmaktadır. Scrum </w:t>
      </w:r>
      <w:proofErr w:type="gramStart"/>
      <w:r w:rsidRPr="00E0168D">
        <w:rPr>
          <w:rFonts w:ascii="Times New Roman" w:hAnsi="Times New Roman" w:cs="Times New Roman"/>
        </w:rPr>
        <w:t>metodolojisi</w:t>
      </w:r>
      <w:proofErr w:type="gramEnd"/>
      <w:r w:rsidRPr="00E0168D">
        <w:rPr>
          <w:rFonts w:ascii="Times New Roman" w:hAnsi="Times New Roman" w:cs="Times New Roman"/>
        </w:rPr>
        <w:t xml:space="preserve"> </w:t>
      </w:r>
      <w:proofErr w:type="gramStart"/>
      <w:r w:rsidRPr="00E0168D">
        <w:rPr>
          <w:rFonts w:ascii="Times New Roman" w:hAnsi="Times New Roman" w:cs="Times New Roman"/>
        </w:rPr>
        <w:t>ve</w:t>
      </w:r>
      <w:proofErr w:type="gramEnd"/>
      <w:r w:rsidRPr="00E0168D">
        <w:rPr>
          <w:rFonts w:ascii="Times New Roman" w:hAnsi="Times New Roman" w:cs="Times New Roman"/>
        </w:rPr>
        <w:t xml:space="preserve"> Yazılım Geliştirme Yaşam Döngüsü (SDLC) prensipleri çerçevesinde RPA projesi yönetilmekte ve </w:t>
      </w:r>
      <w:r w:rsidR="00331706" w:rsidRPr="00E0168D">
        <w:rPr>
          <w:rFonts w:ascii="Times New Roman" w:hAnsi="Times New Roman" w:cs="Times New Roman"/>
        </w:rPr>
        <w:t>geliştirilmemektedir</w:t>
      </w:r>
      <w:r w:rsidRPr="00E0168D">
        <w:rPr>
          <w:rFonts w:ascii="Times New Roman" w:hAnsi="Times New Roman" w:cs="Times New Roman"/>
        </w:rPr>
        <w:t xml:space="preserve">. Bunların yanı sıra geliştirilen projelerde </w:t>
      </w:r>
      <w:r w:rsidR="00331706" w:rsidRPr="00E0168D">
        <w:rPr>
          <w:rFonts w:ascii="Times New Roman" w:hAnsi="Times New Roman" w:cs="Times New Roman"/>
        </w:rPr>
        <w:t>karşılaşılan</w:t>
      </w:r>
      <w:r w:rsidRPr="00E0168D">
        <w:rPr>
          <w:rFonts w:ascii="Times New Roman" w:hAnsi="Times New Roman" w:cs="Times New Roman"/>
        </w:rPr>
        <w:t xml:space="preserve"> hata kayıtlar</w:t>
      </w:r>
      <w:r w:rsidR="00A27380">
        <w:rPr>
          <w:rFonts w:ascii="Times New Roman" w:hAnsi="Times New Roman" w:cs="Times New Roman"/>
        </w:rPr>
        <w:t xml:space="preserve">ı sistem üzerinden </w:t>
      </w:r>
      <w:r w:rsidRPr="00E0168D">
        <w:rPr>
          <w:rFonts w:ascii="Times New Roman" w:hAnsi="Times New Roman" w:cs="Times New Roman"/>
        </w:rPr>
        <w:t>alınması da projenin ön</w:t>
      </w:r>
      <w:r w:rsidR="00331706">
        <w:rPr>
          <w:rFonts w:ascii="Times New Roman" w:hAnsi="Times New Roman" w:cs="Times New Roman"/>
        </w:rPr>
        <w:t>emli bir bileşenidir. Böylelikle</w:t>
      </w:r>
      <w:r w:rsidRPr="00E0168D">
        <w:rPr>
          <w:rFonts w:ascii="Times New Roman" w:hAnsi="Times New Roman" w:cs="Times New Roman"/>
        </w:rPr>
        <w:t xml:space="preserve"> hata tekrarlarının önüne geçilmesi için RPA projelerinde ortaya çıkan hatalar kaydedilmekte</w:t>
      </w:r>
      <w:r w:rsidR="00A27380">
        <w:rPr>
          <w:rFonts w:ascii="Times New Roman" w:hAnsi="Times New Roman" w:cs="Times New Roman"/>
        </w:rPr>
        <w:t>, geliştirilen “</w:t>
      </w:r>
      <w:r w:rsidR="00A27380" w:rsidRPr="00A27380">
        <w:rPr>
          <w:rFonts w:ascii="Times New Roman" w:hAnsi="Times New Roman" w:cs="Times New Roman"/>
        </w:rPr>
        <w:t>RPA Hata Kayıtları Takip Panosu</w:t>
      </w:r>
      <w:r w:rsidR="00A27380">
        <w:rPr>
          <w:rFonts w:ascii="Times New Roman" w:hAnsi="Times New Roman" w:cs="Times New Roman"/>
        </w:rPr>
        <w:t xml:space="preserve">” üzerinden takip </w:t>
      </w:r>
      <w:r w:rsidR="00B03ACE">
        <w:rPr>
          <w:rFonts w:ascii="Times New Roman" w:hAnsi="Times New Roman" w:cs="Times New Roman"/>
        </w:rPr>
        <w:t>edilmekte</w:t>
      </w:r>
      <w:r w:rsidRPr="00E0168D">
        <w:rPr>
          <w:rFonts w:ascii="Times New Roman" w:hAnsi="Times New Roman" w:cs="Times New Roman"/>
        </w:rPr>
        <w:t xml:space="preserve"> ve alınan hata kaydı analiz edilerek gerekli çözümler üretilmektedir. </w:t>
      </w:r>
    </w:p>
    <w:p w14:paraId="56EB7C9E" w14:textId="77777777" w:rsidR="00E0168D" w:rsidRDefault="00A27380" w:rsidP="00E0168D">
      <w:pPr>
        <w:spacing w:line="276" w:lineRule="auto"/>
        <w:jc w:val="both"/>
        <w:rPr>
          <w:rFonts w:ascii="Times New Roman" w:hAnsi="Times New Roman" w:cs="Times New Roman"/>
        </w:rPr>
      </w:pPr>
      <w:r w:rsidRPr="00A27380">
        <w:rPr>
          <w:rFonts w:ascii="Times New Roman" w:hAnsi="Times New Roman" w:cs="Times New Roman"/>
        </w:rPr>
        <w:t>Projenin bir diğer aşaması, RPA çalışmalarının detaylı bir şekilde takip edilmesidir. Bu kapsamda, RPA projeleri ve süreçleri</w:t>
      </w:r>
      <w:r>
        <w:rPr>
          <w:rFonts w:ascii="Times New Roman" w:hAnsi="Times New Roman" w:cs="Times New Roman"/>
        </w:rPr>
        <w:t xml:space="preserve"> geliştirilen</w:t>
      </w:r>
      <w:r w:rsidRPr="00A27380">
        <w:rPr>
          <w:rFonts w:ascii="Times New Roman" w:hAnsi="Times New Roman" w:cs="Times New Roman"/>
        </w:rPr>
        <w:t xml:space="preserve"> özel bir </w:t>
      </w:r>
      <w:r>
        <w:rPr>
          <w:rFonts w:ascii="Times New Roman" w:hAnsi="Times New Roman" w:cs="Times New Roman"/>
        </w:rPr>
        <w:t>“</w:t>
      </w:r>
      <w:r w:rsidRPr="00A27380">
        <w:rPr>
          <w:rFonts w:ascii="Times New Roman" w:hAnsi="Times New Roman" w:cs="Times New Roman"/>
        </w:rPr>
        <w:t xml:space="preserve">RPA </w:t>
      </w:r>
      <w:r>
        <w:rPr>
          <w:rFonts w:ascii="Times New Roman" w:hAnsi="Times New Roman" w:cs="Times New Roman"/>
        </w:rPr>
        <w:t>Takip Panosu” üzerinden izlenmekte</w:t>
      </w:r>
      <w:r w:rsidRPr="00A27380">
        <w:rPr>
          <w:rFonts w:ascii="Times New Roman" w:hAnsi="Times New Roman" w:cs="Times New Roman"/>
        </w:rPr>
        <w:t xml:space="preserve">, performansları </w:t>
      </w:r>
      <w:r w:rsidR="00E1330E">
        <w:rPr>
          <w:rFonts w:ascii="Times New Roman" w:hAnsi="Times New Roman" w:cs="Times New Roman"/>
        </w:rPr>
        <w:t>raporlanmaktadır.</w:t>
      </w:r>
    </w:p>
    <w:p w14:paraId="23189DF4" w14:textId="77777777" w:rsidR="00A27380" w:rsidRDefault="00A27380" w:rsidP="00E0168D">
      <w:pPr>
        <w:spacing w:line="276" w:lineRule="auto"/>
        <w:jc w:val="both"/>
        <w:rPr>
          <w:rFonts w:ascii="Times New Roman" w:hAnsi="Times New Roman" w:cs="Times New Roman"/>
        </w:rPr>
      </w:pPr>
      <w:r w:rsidRPr="00A27380">
        <w:rPr>
          <w:rFonts w:ascii="Times New Roman" w:hAnsi="Times New Roman" w:cs="Times New Roman"/>
        </w:rPr>
        <w:t xml:space="preserve">Canlıdaki süreçlerin </w:t>
      </w:r>
      <w:r>
        <w:rPr>
          <w:rFonts w:ascii="Times New Roman" w:hAnsi="Times New Roman" w:cs="Times New Roman"/>
        </w:rPr>
        <w:t xml:space="preserve">ve robotların işlem yoğunluklarının </w:t>
      </w:r>
      <w:r w:rsidRPr="00A27380">
        <w:rPr>
          <w:rFonts w:ascii="Times New Roman" w:hAnsi="Times New Roman" w:cs="Times New Roman"/>
        </w:rPr>
        <w:t xml:space="preserve">izlenmesi de projenin önemli bir bileşenidir. </w:t>
      </w:r>
      <w:r>
        <w:rPr>
          <w:rFonts w:ascii="Times New Roman" w:hAnsi="Times New Roman" w:cs="Times New Roman"/>
        </w:rPr>
        <w:t>Dolayısıyla bu proje ile m</w:t>
      </w:r>
      <w:r w:rsidRPr="00A27380">
        <w:rPr>
          <w:rFonts w:ascii="Times New Roman" w:hAnsi="Times New Roman" w:cs="Times New Roman"/>
        </w:rPr>
        <w:t xml:space="preserve">evcut süreçler, </w:t>
      </w:r>
      <w:r>
        <w:rPr>
          <w:rFonts w:ascii="Times New Roman" w:hAnsi="Times New Roman" w:cs="Times New Roman"/>
        </w:rPr>
        <w:t>“Robotik Otomasyon İzleme Merkezi”</w:t>
      </w:r>
      <w:r w:rsidRPr="00A27380">
        <w:rPr>
          <w:rFonts w:ascii="Times New Roman" w:hAnsi="Times New Roman" w:cs="Times New Roman"/>
        </w:rPr>
        <w:t xml:space="preserve"> üzerinden gerçek zamanlı olarak izlenm</w:t>
      </w:r>
      <w:r>
        <w:rPr>
          <w:rFonts w:ascii="Times New Roman" w:hAnsi="Times New Roman" w:cs="Times New Roman"/>
        </w:rPr>
        <w:t>ekte, veriler analiz edilerek</w:t>
      </w:r>
      <w:r w:rsidRPr="00A27380">
        <w:rPr>
          <w:rFonts w:ascii="Times New Roman" w:hAnsi="Times New Roman" w:cs="Times New Roman"/>
        </w:rPr>
        <w:t xml:space="preserve"> performans </w:t>
      </w:r>
      <w:proofErr w:type="gramStart"/>
      <w:r w:rsidRPr="00A27380">
        <w:rPr>
          <w:rFonts w:ascii="Times New Roman" w:hAnsi="Times New Roman" w:cs="Times New Roman"/>
        </w:rPr>
        <w:t>optimizasyonları</w:t>
      </w:r>
      <w:proofErr w:type="gramEnd"/>
      <w:r w:rsidRPr="00A27380">
        <w:rPr>
          <w:rFonts w:ascii="Times New Roman" w:hAnsi="Times New Roman" w:cs="Times New Roman"/>
        </w:rPr>
        <w:t xml:space="preserve"> </w:t>
      </w:r>
      <w:r>
        <w:rPr>
          <w:rFonts w:ascii="Times New Roman" w:hAnsi="Times New Roman" w:cs="Times New Roman"/>
        </w:rPr>
        <w:t>ve ölçümleri yapılmaktadır.</w:t>
      </w:r>
    </w:p>
    <w:p w14:paraId="02706A58" w14:textId="77777777" w:rsidR="00667276" w:rsidRPr="00E0168D" w:rsidRDefault="005B7610" w:rsidP="00667276">
      <w:pPr>
        <w:spacing w:line="276" w:lineRule="auto"/>
        <w:jc w:val="both"/>
        <w:rPr>
          <w:rFonts w:ascii="Times New Roman" w:hAnsi="Times New Roman" w:cs="Times New Roman"/>
        </w:rPr>
      </w:pPr>
      <w:r w:rsidRPr="005B7610">
        <w:rPr>
          <w:rFonts w:ascii="Times New Roman" w:hAnsi="Times New Roman" w:cs="Times New Roman"/>
        </w:rPr>
        <w:t xml:space="preserve">Son olarak, projenin RPA </w:t>
      </w:r>
      <w:proofErr w:type="spellStart"/>
      <w:r w:rsidRPr="005B7610">
        <w:rPr>
          <w:rFonts w:ascii="Times New Roman" w:hAnsi="Times New Roman" w:cs="Times New Roman"/>
        </w:rPr>
        <w:t>monitöring</w:t>
      </w:r>
      <w:proofErr w:type="spellEnd"/>
      <w:r w:rsidRPr="005B7610">
        <w:rPr>
          <w:rFonts w:ascii="Times New Roman" w:hAnsi="Times New Roman" w:cs="Times New Roman"/>
        </w:rPr>
        <w:t xml:space="preserve"> ve robot yönetimi aşaması bulunmaktadır. Bu aşamada, robotları</w:t>
      </w:r>
      <w:r w:rsidR="00E1330E">
        <w:rPr>
          <w:rFonts w:ascii="Times New Roman" w:hAnsi="Times New Roman" w:cs="Times New Roman"/>
        </w:rPr>
        <w:t>n</w:t>
      </w:r>
      <w:r w:rsidRPr="005B7610">
        <w:rPr>
          <w:rFonts w:ascii="Times New Roman" w:hAnsi="Times New Roman" w:cs="Times New Roman"/>
        </w:rPr>
        <w:t xml:space="preserve"> anlık çalışma durumları ve perform</w:t>
      </w:r>
      <w:r w:rsidR="008C2634">
        <w:rPr>
          <w:rFonts w:ascii="Times New Roman" w:hAnsi="Times New Roman" w:cs="Times New Roman"/>
        </w:rPr>
        <w:t>ans verileri üzerinden izlenerek süreçlerde ve robot makinelerinde oluşan aksaklıklara anlık müdahale edilmektedir. Böylelikle süreçlerde hizmet kesintileri yönetilerek önlenmektedir.</w:t>
      </w:r>
    </w:p>
    <w:p w14:paraId="2DAC5722" w14:textId="77777777" w:rsidR="00E0168D" w:rsidRPr="00E0168D" w:rsidRDefault="00E0168D" w:rsidP="00E0168D">
      <w:pPr>
        <w:spacing w:line="276" w:lineRule="auto"/>
        <w:jc w:val="both"/>
        <w:rPr>
          <w:rFonts w:ascii="Times New Roman" w:hAnsi="Times New Roman" w:cs="Times New Roman"/>
        </w:rPr>
      </w:pPr>
      <w:r w:rsidRPr="00E0168D">
        <w:rPr>
          <w:rFonts w:ascii="Times New Roman" w:hAnsi="Times New Roman" w:cs="Times New Roman"/>
        </w:rPr>
        <w:t>Sonuç olarak, projenin başarı</w:t>
      </w:r>
      <w:r w:rsidR="00667276">
        <w:rPr>
          <w:rFonts w:ascii="Times New Roman" w:hAnsi="Times New Roman" w:cs="Times New Roman"/>
        </w:rPr>
        <w:t>sı</w:t>
      </w:r>
      <w:r w:rsidRPr="00E0168D">
        <w:rPr>
          <w:rFonts w:ascii="Times New Roman" w:hAnsi="Times New Roman" w:cs="Times New Roman"/>
        </w:rPr>
        <w:t xml:space="preserve">, </w:t>
      </w:r>
      <w:r w:rsidR="00667276">
        <w:rPr>
          <w:rFonts w:ascii="Times New Roman" w:hAnsi="Times New Roman" w:cs="Times New Roman"/>
        </w:rPr>
        <w:t xml:space="preserve">bankamızdaki </w:t>
      </w:r>
      <w:r w:rsidRPr="00E0168D">
        <w:rPr>
          <w:rFonts w:ascii="Times New Roman" w:hAnsi="Times New Roman" w:cs="Times New Roman"/>
        </w:rPr>
        <w:t>dijital dönüşüm sürecin</w:t>
      </w:r>
      <w:r w:rsidR="00667276">
        <w:rPr>
          <w:rFonts w:ascii="Times New Roman" w:hAnsi="Times New Roman" w:cs="Times New Roman"/>
        </w:rPr>
        <w:t>e önemli katkılar sun</w:t>
      </w:r>
      <w:r w:rsidR="00A5518D">
        <w:rPr>
          <w:rFonts w:ascii="Times New Roman" w:hAnsi="Times New Roman" w:cs="Times New Roman"/>
        </w:rPr>
        <w:t>maktadır</w:t>
      </w:r>
      <w:r w:rsidR="00667276">
        <w:rPr>
          <w:rFonts w:ascii="Times New Roman" w:hAnsi="Times New Roman" w:cs="Times New Roman"/>
        </w:rPr>
        <w:t>,  bankamızdaki iş süreçlerinde verimliliği ve maliyet tasarrufunu</w:t>
      </w:r>
      <w:r w:rsidRPr="00E0168D">
        <w:rPr>
          <w:rFonts w:ascii="Times New Roman" w:hAnsi="Times New Roman" w:cs="Times New Roman"/>
        </w:rPr>
        <w:t xml:space="preserve"> artır</w:t>
      </w:r>
      <w:r w:rsidR="00667276">
        <w:rPr>
          <w:rFonts w:ascii="Times New Roman" w:hAnsi="Times New Roman" w:cs="Times New Roman"/>
        </w:rPr>
        <w:t>maktadır</w:t>
      </w:r>
      <w:r w:rsidRPr="00E0168D">
        <w:rPr>
          <w:rFonts w:ascii="Times New Roman" w:hAnsi="Times New Roman" w:cs="Times New Roman"/>
        </w:rPr>
        <w:t>.</w:t>
      </w:r>
    </w:p>
    <w:p w14:paraId="6C44E865" w14:textId="0DA53CA0" w:rsidR="00E0168D" w:rsidRPr="00E0168D" w:rsidRDefault="00E0168D" w:rsidP="00E0168D">
      <w:pPr>
        <w:pStyle w:val="Heading1"/>
      </w:pPr>
      <w:r w:rsidRPr="00E0168D">
        <w:t xml:space="preserve">4. </w:t>
      </w:r>
      <w:r w:rsidR="002E2EAE">
        <w:t>P</w:t>
      </w:r>
      <w:r w:rsidRPr="00E0168D">
        <w:t>rojenin uygulanmasını sağlayan ana etkenler nelerdi?</w:t>
      </w:r>
    </w:p>
    <w:p w14:paraId="2A944BBA" w14:textId="77777777" w:rsidR="003B73E9" w:rsidRPr="00E0168D" w:rsidRDefault="000A044E" w:rsidP="00E0168D">
      <w:pPr>
        <w:spacing w:line="276" w:lineRule="auto"/>
        <w:jc w:val="both"/>
        <w:rPr>
          <w:rFonts w:ascii="Times New Roman" w:hAnsi="Times New Roman" w:cs="Times New Roman"/>
        </w:rPr>
      </w:pPr>
      <w:proofErr w:type="gramStart"/>
      <w:r w:rsidRPr="000A044E">
        <w:rPr>
          <w:rFonts w:ascii="Times New Roman" w:hAnsi="Times New Roman" w:cs="Times New Roman"/>
        </w:rPr>
        <w:t xml:space="preserve">Bu projenin uygulanmasını sağlayan temel etkenler arasında </w:t>
      </w:r>
      <w:r>
        <w:rPr>
          <w:rFonts w:ascii="Times New Roman" w:hAnsi="Times New Roman" w:cs="Times New Roman"/>
        </w:rPr>
        <w:t xml:space="preserve">bankamızdaki RPA ekibi ile Süreç Yönetimi ve Mimarisi ekibi arasında olan </w:t>
      </w:r>
      <w:r w:rsidRPr="000A044E">
        <w:rPr>
          <w:rFonts w:ascii="Times New Roman" w:hAnsi="Times New Roman" w:cs="Times New Roman"/>
        </w:rPr>
        <w:t xml:space="preserve">güçlü işbirliği ve etkili iletişim, uygun teknolojik altyapı ve kaynakların zamanında sağlanması, </w:t>
      </w:r>
      <w:r>
        <w:rPr>
          <w:rFonts w:ascii="Times New Roman" w:hAnsi="Times New Roman" w:cs="Times New Roman"/>
        </w:rPr>
        <w:t xml:space="preserve">RPA geliştiren ekip </w:t>
      </w:r>
      <w:r w:rsidRPr="000A044E">
        <w:rPr>
          <w:rFonts w:ascii="Times New Roman" w:hAnsi="Times New Roman" w:cs="Times New Roman"/>
        </w:rPr>
        <w:t>çalışanların</w:t>
      </w:r>
      <w:r>
        <w:rPr>
          <w:rFonts w:ascii="Times New Roman" w:hAnsi="Times New Roman" w:cs="Times New Roman"/>
        </w:rPr>
        <w:t>ın RPA ve Scrum konularında</w:t>
      </w:r>
      <w:r w:rsidRPr="000A044E">
        <w:rPr>
          <w:rFonts w:ascii="Times New Roman" w:hAnsi="Times New Roman" w:cs="Times New Roman"/>
        </w:rPr>
        <w:t xml:space="preserve"> gereken eğitim ve yetkinliklere sahip olması, sürekli iyileştirme ve proje yönetimi sürecinin düzenli işletilmesi, üst yönetim desteğinin s</w:t>
      </w:r>
      <w:r>
        <w:rPr>
          <w:rFonts w:ascii="Times New Roman" w:hAnsi="Times New Roman" w:cs="Times New Roman"/>
        </w:rPr>
        <w:t>ağlanması gibi unsurlar yer almaktadır</w:t>
      </w:r>
      <w:r w:rsidRPr="000A044E">
        <w:rPr>
          <w:rFonts w:ascii="Times New Roman" w:hAnsi="Times New Roman" w:cs="Times New Roman"/>
        </w:rPr>
        <w:t xml:space="preserve">. </w:t>
      </w:r>
      <w:proofErr w:type="gramEnd"/>
      <w:r w:rsidRPr="000A044E">
        <w:rPr>
          <w:rFonts w:ascii="Times New Roman" w:hAnsi="Times New Roman" w:cs="Times New Roman"/>
        </w:rPr>
        <w:t xml:space="preserve">Bu faktörlerin bir araya gelerek uyum içinde </w:t>
      </w:r>
      <w:r>
        <w:rPr>
          <w:rFonts w:ascii="Times New Roman" w:hAnsi="Times New Roman" w:cs="Times New Roman"/>
        </w:rPr>
        <w:t xml:space="preserve">ve sistemli bir süreç akışına göre </w:t>
      </w:r>
      <w:r w:rsidRPr="000A044E">
        <w:rPr>
          <w:rFonts w:ascii="Times New Roman" w:hAnsi="Times New Roman" w:cs="Times New Roman"/>
        </w:rPr>
        <w:t>çalışması, projenin başarıyla tamamla</w:t>
      </w:r>
      <w:r>
        <w:rPr>
          <w:rFonts w:ascii="Times New Roman" w:hAnsi="Times New Roman" w:cs="Times New Roman"/>
        </w:rPr>
        <w:t>nmasını sağlamaktadır</w:t>
      </w:r>
      <w:r w:rsidRPr="000A044E">
        <w:rPr>
          <w:rFonts w:ascii="Times New Roman" w:hAnsi="Times New Roman" w:cs="Times New Roman"/>
        </w:rPr>
        <w:t>.</w:t>
      </w:r>
    </w:p>
    <w:p w14:paraId="1629DABE" w14:textId="606AD358" w:rsidR="00E0168D" w:rsidRPr="00E0168D" w:rsidRDefault="00E0168D" w:rsidP="00E0168D">
      <w:pPr>
        <w:pStyle w:val="Heading1"/>
      </w:pPr>
      <w:r w:rsidRPr="00E0168D">
        <w:lastRenderedPageBreak/>
        <w:t>5. Proje yaşam döngüsü boyunca hangi zorluklarla karşılaşıldı?</w:t>
      </w:r>
    </w:p>
    <w:p w14:paraId="5EB95907" w14:textId="77777777" w:rsidR="00E0168D" w:rsidRPr="00E0168D" w:rsidRDefault="00FF6B91" w:rsidP="00E0168D">
      <w:pPr>
        <w:spacing w:line="276" w:lineRule="auto"/>
        <w:jc w:val="both"/>
        <w:rPr>
          <w:rFonts w:ascii="Times New Roman" w:hAnsi="Times New Roman" w:cs="Times New Roman"/>
        </w:rPr>
      </w:pPr>
      <w:r w:rsidRPr="00FF6B91">
        <w:rPr>
          <w:rFonts w:ascii="Times New Roman" w:hAnsi="Times New Roman" w:cs="Times New Roman"/>
        </w:rPr>
        <w:t xml:space="preserve">RPA taleplerinin alınması ve proje taleplerinin oluşturulması aşamasında, </w:t>
      </w:r>
      <w:r w:rsidR="004563D9">
        <w:rPr>
          <w:rFonts w:ascii="Times New Roman" w:hAnsi="Times New Roman" w:cs="Times New Roman"/>
        </w:rPr>
        <w:t xml:space="preserve">iş birimlerinin </w:t>
      </w:r>
      <w:r w:rsidRPr="00FF6B91">
        <w:rPr>
          <w:rFonts w:ascii="Times New Roman" w:hAnsi="Times New Roman" w:cs="Times New Roman"/>
        </w:rPr>
        <w:t>ihtiyaçları</w:t>
      </w:r>
      <w:r w:rsidR="004563D9">
        <w:rPr>
          <w:rFonts w:ascii="Times New Roman" w:hAnsi="Times New Roman" w:cs="Times New Roman"/>
        </w:rPr>
        <w:t xml:space="preserve">nı doğru bir şekilde anlamak, </w:t>
      </w:r>
      <w:r w:rsidRPr="00FF6B91">
        <w:rPr>
          <w:rFonts w:ascii="Times New Roman" w:hAnsi="Times New Roman" w:cs="Times New Roman"/>
        </w:rPr>
        <w:t xml:space="preserve">talepleri netleştirmek </w:t>
      </w:r>
      <w:r w:rsidR="004563D9">
        <w:rPr>
          <w:rFonts w:ascii="Times New Roman" w:hAnsi="Times New Roman" w:cs="Times New Roman"/>
        </w:rPr>
        <w:t xml:space="preserve">ve en önemlisi Robotik Süreç Otomasyonuna uygun işlerin iş birimleri tarafından tespit edilmesi projeyi zorlaştıran aşama oldu. </w:t>
      </w:r>
      <w:r w:rsidR="004563D9" w:rsidRPr="004563D9">
        <w:rPr>
          <w:rFonts w:ascii="Times New Roman" w:hAnsi="Times New Roman" w:cs="Times New Roman"/>
        </w:rPr>
        <w:t xml:space="preserve">Ayrıca, Scrum </w:t>
      </w:r>
      <w:proofErr w:type="gramStart"/>
      <w:r w:rsidR="004563D9" w:rsidRPr="004563D9">
        <w:rPr>
          <w:rFonts w:ascii="Times New Roman" w:hAnsi="Times New Roman" w:cs="Times New Roman"/>
        </w:rPr>
        <w:t>metodolojisi</w:t>
      </w:r>
      <w:proofErr w:type="gramEnd"/>
      <w:r w:rsidR="004563D9" w:rsidRPr="004563D9">
        <w:rPr>
          <w:rFonts w:ascii="Times New Roman" w:hAnsi="Times New Roman" w:cs="Times New Roman"/>
        </w:rPr>
        <w:t xml:space="preserve"> altında SDLC sürecinin </w:t>
      </w:r>
      <w:r w:rsidR="004563D9">
        <w:rPr>
          <w:rFonts w:ascii="Times New Roman" w:hAnsi="Times New Roman" w:cs="Times New Roman"/>
        </w:rPr>
        <w:t>işletilmesinde</w:t>
      </w:r>
      <w:r w:rsidR="004563D9" w:rsidRPr="004563D9">
        <w:rPr>
          <w:rFonts w:ascii="Times New Roman" w:hAnsi="Times New Roman" w:cs="Times New Roman"/>
        </w:rPr>
        <w:t xml:space="preserve"> zaman yönetimi ve kaynak dağıtımı gibi konularda zorluklar ortaya </w:t>
      </w:r>
      <w:r w:rsidR="004563D9">
        <w:rPr>
          <w:rFonts w:ascii="Times New Roman" w:hAnsi="Times New Roman" w:cs="Times New Roman"/>
        </w:rPr>
        <w:t>çıktı. Son olarak h</w:t>
      </w:r>
      <w:r w:rsidR="004563D9" w:rsidRPr="004563D9">
        <w:rPr>
          <w:rFonts w:ascii="Times New Roman" w:hAnsi="Times New Roman" w:cs="Times New Roman"/>
        </w:rPr>
        <w:t>ata kayıtlarının alınması ve çözüm süreçlerinin yönetilmesi aşamasında, hataların kaynağını doğru bir şekil</w:t>
      </w:r>
      <w:r w:rsidR="004563D9">
        <w:rPr>
          <w:rFonts w:ascii="Times New Roman" w:hAnsi="Times New Roman" w:cs="Times New Roman"/>
        </w:rPr>
        <w:t>de tespit etmek ve çözüm üretmenin</w:t>
      </w:r>
      <w:r w:rsidR="004563D9" w:rsidRPr="004563D9">
        <w:rPr>
          <w:rFonts w:ascii="Times New Roman" w:hAnsi="Times New Roman" w:cs="Times New Roman"/>
        </w:rPr>
        <w:t xml:space="preserve"> zaman al</w:t>
      </w:r>
      <w:r w:rsidR="004563D9">
        <w:rPr>
          <w:rFonts w:ascii="Times New Roman" w:hAnsi="Times New Roman" w:cs="Times New Roman"/>
        </w:rPr>
        <w:t xml:space="preserve">dığı durumlarla karşılaşıldı. </w:t>
      </w:r>
    </w:p>
    <w:p w14:paraId="07994F9E" w14:textId="7DFD523A" w:rsidR="00E0168D" w:rsidRPr="00E0168D" w:rsidRDefault="00E0168D" w:rsidP="00E0168D">
      <w:pPr>
        <w:pStyle w:val="Heading1"/>
      </w:pPr>
      <w:r w:rsidRPr="00E0168D">
        <w:t xml:space="preserve">6. Bu projenin karar verme sürecine neler </w:t>
      </w:r>
      <w:proofErr w:type="gramStart"/>
      <w:r w:rsidRPr="00E0168D">
        <w:t>dahildi</w:t>
      </w:r>
      <w:proofErr w:type="gramEnd"/>
      <w:r w:rsidRPr="00E0168D">
        <w:t>?</w:t>
      </w:r>
    </w:p>
    <w:p w14:paraId="1F900D5C" w14:textId="77777777" w:rsidR="00E0168D" w:rsidRPr="00E0168D" w:rsidRDefault="009A1D6B" w:rsidP="00FC7499">
      <w:pPr>
        <w:spacing w:line="276" w:lineRule="auto"/>
        <w:jc w:val="both"/>
        <w:rPr>
          <w:rFonts w:ascii="Times New Roman" w:hAnsi="Times New Roman" w:cs="Times New Roman"/>
        </w:rPr>
      </w:pPr>
      <w:r>
        <w:rPr>
          <w:rFonts w:ascii="Times New Roman" w:hAnsi="Times New Roman" w:cs="Times New Roman"/>
        </w:rPr>
        <w:t>Bankamızın</w:t>
      </w:r>
      <w:r w:rsidRPr="009A1D6B">
        <w:rPr>
          <w:rFonts w:ascii="Times New Roman" w:hAnsi="Times New Roman" w:cs="Times New Roman"/>
        </w:rPr>
        <w:t xml:space="preserve"> dijital dönüşümünde </w:t>
      </w:r>
      <w:proofErr w:type="spellStart"/>
      <w:r w:rsidRPr="009A1D6B">
        <w:rPr>
          <w:rFonts w:ascii="Times New Roman" w:hAnsi="Times New Roman" w:cs="Times New Roman"/>
        </w:rPr>
        <w:t>RPA'nın</w:t>
      </w:r>
      <w:proofErr w:type="spellEnd"/>
      <w:r w:rsidRPr="009A1D6B">
        <w:rPr>
          <w:rFonts w:ascii="Times New Roman" w:hAnsi="Times New Roman" w:cs="Times New Roman"/>
        </w:rPr>
        <w:t xml:space="preserve"> nasıl bir rol oynayacağı, proje kapsamının belirlenmesi, uygun teknoloji </w:t>
      </w:r>
      <w:r>
        <w:rPr>
          <w:rFonts w:ascii="Times New Roman" w:hAnsi="Times New Roman" w:cs="Times New Roman"/>
        </w:rPr>
        <w:t>alt yapısının kurgulanması</w:t>
      </w:r>
      <w:r w:rsidRPr="009A1D6B">
        <w:rPr>
          <w:rFonts w:ascii="Times New Roman" w:hAnsi="Times New Roman" w:cs="Times New Roman"/>
        </w:rPr>
        <w:t xml:space="preserve">, kullanılacak proje yönetim </w:t>
      </w:r>
      <w:proofErr w:type="gramStart"/>
      <w:r w:rsidRPr="009A1D6B">
        <w:rPr>
          <w:rFonts w:ascii="Times New Roman" w:hAnsi="Times New Roman" w:cs="Times New Roman"/>
        </w:rPr>
        <w:t>metodolojisinin</w:t>
      </w:r>
      <w:proofErr w:type="gramEnd"/>
      <w:r w:rsidRPr="009A1D6B">
        <w:rPr>
          <w:rFonts w:ascii="Times New Roman" w:hAnsi="Times New Roman" w:cs="Times New Roman"/>
        </w:rPr>
        <w:t xml:space="preserve"> seçimi, RPA </w:t>
      </w:r>
      <w:r>
        <w:rPr>
          <w:rFonts w:ascii="Times New Roman" w:hAnsi="Times New Roman" w:cs="Times New Roman"/>
        </w:rPr>
        <w:t>çalışmalarının</w:t>
      </w:r>
      <w:r w:rsidRPr="009A1D6B">
        <w:rPr>
          <w:rFonts w:ascii="Times New Roman" w:hAnsi="Times New Roman" w:cs="Times New Roman"/>
        </w:rPr>
        <w:t xml:space="preserve"> nasıl izleneceği</w:t>
      </w:r>
      <w:r>
        <w:rPr>
          <w:rFonts w:ascii="Times New Roman" w:hAnsi="Times New Roman" w:cs="Times New Roman"/>
        </w:rPr>
        <w:t>,</w:t>
      </w:r>
      <w:r w:rsidRPr="009A1D6B">
        <w:rPr>
          <w:rFonts w:ascii="Times New Roman" w:hAnsi="Times New Roman" w:cs="Times New Roman"/>
        </w:rPr>
        <w:t xml:space="preserve"> kaynakların dağıtımı ve risk yönetimi gibi konular proje sürecinin etkin bir şekilde ilerlemesi ve hedeflerin başarıyla gerçekleştirilmesi için belirleyici olmuştur. </w:t>
      </w:r>
      <w:r w:rsidR="00FC7499">
        <w:rPr>
          <w:rFonts w:ascii="Times New Roman" w:hAnsi="Times New Roman" w:cs="Times New Roman"/>
        </w:rPr>
        <w:t xml:space="preserve"> Ayrıca h</w:t>
      </w:r>
      <w:r w:rsidRPr="009A1D6B">
        <w:rPr>
          <w:rFonts w:ascii="Times New Roman" w:hAnsi="Times New Roman" w:cs="Times New Roman"/>
        </w:rPr>
        <w:t>angi RPA araçlarının kullanılacağı, ekip yapılanması ve görev dağılımları, proje süre</w:t>
      </w:r>
      <w:r w:rsidR="00FC7499">
        <w:rPr>
          <w:rFonts w:ascii="Times New Roman" w:hAnsi="Times New Roman" w:cs="Times New Roman"/>
        </w:rPr>
        <w:t>cinde alınan kritik kararlardan olmuştur.</w:t>
      </w:r>
    </w:p>
    <w:p w14:paraId="745D354C" w14:textId="4B7709B0" w:rsidR="00E0168D" w:rsidRDefault="00E0168D" w:rsidP="00E0168D">
      <w:pPr>
        <w:pStyle w:val="Heading1"/>
      </w:pPr>
      <w:r w:rsidRPr="00E0168D">
        <w:t xml:space="preserve">7. Projeyi değerlendirmek, </w:t>
      </w:r>
      <w:proofErr w:type="spellStart"/>
      <w:r w:rsidRPr="00E0168D">
        <w:t>önceliklendirmek</w:t>
      </w:r>
      <w:proofErr w:type="spellEnd"/>
      <w:r w:rsidRPr="00E0168D">
        <w:t xml:space="preserve"> ve seçmek için </w:t>
      </w:r>
      <w:proofErr w:type="gramStart"/>
      <w:r w:rsidRPr="00E0168D">
        <w:t>portföy</w:t>
      </w:r>
      <w:proofErr w:type="gramEnd"/>
      <w:r w:rsidRPr="00E0168D">
        <w:t xml:space="preserve"> yönetimi nasıl kullanıldı?</w:t>
      </w:r>
    </w:p>
    <w:p w14:paraId="36D28B43" w14:textId="77777777" w:rsidR="00E0168D" w:rsidRPr="00E0168D" w:rsidRDefault="00B06299" w:rsidP="00E0168D">
      <w:pPr>
        <w:spacing w:line="276" w:lineRule="auto"/>
        <w:jc w:val="both"/>
        <w:rPr>
          <w:rFonts w:ascii="Times New Roman" w:hAnsi="Times New Roman" w:cs="Times New Roman"/>
        </w:rPr>
      </w:pPr>
      <w:r>
        <w:rPr>
          <w:rFonts w:ascii="Times New Roman" w:hAnsi="Times New Roman" w:cs="Times New Roman"/>
        </w:rPr>
        <w:t xml:space="preserve">Robotik Süreç </w:t>
      </w:r>
      <w:proofErr w:type="spellStart"/>
      <w:r>
        <w:rPr>
          <w:rFonts w:ascii="Times New Roman" w:hAnsi="Times New Roman" w:cs="Times New Roman"/>
        </w:rPr>
        <w:t>Otomasyonu’nun</w:t>
      </w:r>
      <w:proofErr w:type="spellEnd"/>
      <w:r>
        <w:rPr>
          <w:rFonts w:ascii="Times New Roman" w:hAnsi="Times New Roman" w:cs="Times New Roman"/>
        </w:rPr>
        <w:t xml:space="preserve"> Dünya’da ve Türkiye’deki fırsatl</w:t>
      </w:r>
      <w:r w:rsidR="00BB26FC">
        <w:rPr>
          <w:rFonts w:ascii="Times New Roman" w:hAnsi="Times New Roman" w:cs="Times New Roman"/>
        </w:rPr>
        <w:t xml:space="preserve">arı ve tehditleri analiz edildi </w:t>
      </w:r>
      <w:proofErr w:type="gramStart"/>
      <w:r w:rsidR="00BB26FC">
        <w:rPr>
          <w:rFonts w:ascii="Times New Roman" w:hAnsi="Times New Roman" w:cs="Times New Roman"/>
        </w:rPr>
        <w:t xml:space="preserve">ve </w:t>
      </w:r>
      <w:r>
        <w:rPr>
          <w:rFonts w:ascii="Times New Roman" w:hAnsi="Times New Roman" w:cs="Times New Roman"/>
        </w:rPr>
        <w:t xml:space="preserve"> </w:t>
      </w:r>
      <w:r w:rsidR="00B60877">
        <w:rPr>
          <w:rFonts w:ascii="Times New Roman" w:hAnsi="Times New Roman" w:cs="Times New Roman"/>
        </w:rPr>
        <w:t>sektörden</w:t>
      </w:r>
      <w:proofErr w:type="gramEnd"/>
      <w:r w:rsidR="00B60877">
        <w:rPr>
          <w:rFonts w:ascii="Times New Roman" w:hAnsi="Times New Roman" w:cs="Times New Roman"/>
        </w:rPr>
        <w:t xml:space="preserve"> </w:t>
      </w:r>
      <w:proofErr w:type="spellStart"/>
      <w:r w:rsidR="00B60877">
        <w:rPr>
          <w:rFonts w:ascii="Times New Roman" w:hAnsi="Times New Roman" w:cs="Times New Roman"/>
        </w:rPr>
        <w:t>benchmarklar</w:t>
      </w:r>
      <w:proofErr w:type="spellEnd"/>
      <w:r w:rsidR="00B60877">
        <w:rPr>
          <w:rFonts w:ascii="Times New Roman" w:hAnsi="Times New Roman" w:cs="Times New Roman"/>
        </w:rPr>
        <w:t xml:space="preserve"> yapıl</w:t>
      </w:r>
      <w:r w:rsidR="00BB26FC">
        <w:rPr>
          <w:rFonts w:ascii="Times New Roman" w:hAnsi="Times New Roman" w:cs="Times New Roman"/>
        </w:rPr>
        <w:t xml:space="preserve">dı. </w:t>
      </w:r>
      <w:r w:rsidR="00B60877">
        <w:rPr>
          <w:rFonts w:ascii="Times New Roman" w:hAnsi="Times New Roman" w:cs="Times New Roman"/>
        </w:rPr>
        <w:t xml:space="preserve">Daha sonra </w:t>
      </w:r>
      <w:proofErr w:type="spellStart"/>
      <w:r w:rsidR="00B60877">
        <w:rPr>
          <w:rFonts w:ascii="Times New Roman" w:hAnsi="Times New Roman" w:cs="Times New Roman"/>
        </w:rPr>
        <w:t>RPA’in</w:t>
      </w:r>
      <w:proofErr w:type="spellEnd"/>
      <w:r w:rsidR="00B60877">
        <w:rPr>
          <w:rFonts w:ascii="Times New Roman" w:hAnsi="Times New Roman" w:cs="Times New Roman"/>
        </w:rPr>
        <w:t xml:space="preserve"> </w:t>
      </w:r>
      <w:r w:rsidR="00BB26FC">
        <w:rPr>
          <w:rFonts w:ascii="Times New Roman" w:hAnsi="Times New Roman" w:cs="Times New Roman"/>
        </w:rPr>
        <w:t xml:space="preserve">kurumuzun için </w:t>
      </w:r>
      <w:r w:rsidR="00B60877">
        <w:rPr>
          <w:rFonts w:ascii="Times New Roman" w:hAnsi="Times New Roman" w:cs="Times New Roman"/>
        </w:rPr>
        <w:t>f</w:t>
      </w:r>
      <w:r w:rsidR="00B60877" w:rsidRPr="00B60877">
        <w:rPr>
          <w:rFonts w:ascii="Times New Roman" w:hAnsi="Times New Roman" w:cs="Times New Roman"/>
        </w:rPr>
        <w:t xml:space="preserve">inansal </w:t>
      </w:r>
      <w:r w:rsidR="002B3476" w:rsidRPr="00B60877">
        <w:rPr>
          <w:rFonts w:ascii="Times New Roman" w:hAnsi="Times New Roman" w:cs="Times New Roman"/>
        </w:rPr>
        <w:t>performans</w:t>
      </w:r>
      <w:r w:rsidR="002B3476">
        <w:rPr>
          <w:rFonts w:ascii="Times New Roman" w:hAnsi="Times New Roman" w:cs="Times New Roman"/>
        </w:rPr>
        <w:t>ının</w:t>
      </w:r>
      <w:r w:rsidR="00B60877" w:rsidRPr="00B60877">
        <w:rPr>
          <w:rFonts w:ascii="Times New Roman" w:hAnsi="Times New Roman" w:cs="Times New Roman"/>
        </w:rPr>
        <w:t xml:space="preserve">, stratejik </w:t>
      </w:r>
      <w:r w:rsidR="002B3476" w:rsidRPr="00B60877">
        <w:rPr>
          <w:rFonts w:ascii="Times New Roman" w:hAnsi="Times New Roman" w:cs="Times New Roman"/>
        </w:rPr>
        <w:t>uyum</w:t>
      </w:r>
      <w:r w:rsidR="002B3476">
        <w:rPr>
          <w:rFonts w:ascii="Times New Roman" w:hAnsi="Times New Roman" w:cs="Times New Roman"/>
        </w:rPr>
        <w:t>unun</w:t>
      </w:r>
      <w:r w:rsidR="002B3476" w:rsidRPr="00B60877">
        <w:rPr>
          <w:rFonts w:ascii="Times New Roman" w:hAnsi="Times New Roman" w:cs="Times New Roman"/>
        </w:rPr>
        <w:t>,</w:t>
      </w:r>
      <w:r w:rsidR="002B3476">
        <w:rPr>
          <w:rFonts w:ascii="Times New Roman" w:hAnsi="Times New Roman" w:cs="Times New Roman"/>
        </w:rPr>
        <w:t xml:space="preserve"> fırsatlarının</w:t>
      </w:r>
      <w:r w:rsidR="00BB26FC">
        <w:rPr>
          <w:rFonts w:ascii="Times New Roman" w:hAnsi="Times New Roman" w:cs="Times New Roman"/>
        </w:rPr>
        <w:t>,</w:t>
      </w:r>
      <w:r w:rsidR="00B60877" w:rsidRPr="00B60877">
        <w:rPr>
          <w:rFonts w:ascii="Times New Roman" w:hAnsi="Times New Roman" w:cs="Times New Roman"/>
        </w:rPr>
        <w:t xml:space="preserve"> risk analizi</w:t>
      </w:r>
      <w:r w:rsidR="00BB26FC">
        <w:rPr>
          <w:rFonts w:ascii="Times New Roman" w:hAnsi="Times New Roman" w:cs="Times New Roman"/>
        </w:rPr>
        <w:t>nin</w:t>
      </w:r>
      <w:r w:rsidR="000A68FD">
        <w:rPr>
          <w:rFonts w:ascii="Times New Roman" w:hAnsi="Times New Roman" w:cs="Times New Roman"/>
        </w:rPr>
        <w:t xml:space="preserve"> ve</w:t>
      </w:r>
      <w:r w:rsidR="00BB26FC">
        <w:rPr>
          <w:rFonts w:ascii="Times New Roman" w:hAnsi="Times New Roman" w:cs="Times New Roman"/>
        </w:rPr>
        <w:t xml:space="preserve"> teknik uygunluğunun değerlendirmesi</w:t>
      </w:r>
      <w:r w:rsidR="00B60877">
        <w:rPr>
          <w:rFonts w:ascii="Times New Roman" w:hAnsi="Times New Roman" w:cs="Times New Roman"/>
        </w:rPr>
        <w:t xml:space="preserve"> yapılarak </w:t>
      </w:r>
      <w:proofErr w:type="spellStart"/>
      <w:r w:rsidR="00B60877">
        <w:rPr>
          <w:rFonts w:ascii="Times New Roman" w:hAnsi="Times New Roman" w:cs="Times New Roman"/>
        </w:rPr>
        <w:t>RPA’de</w:t>
      </w:r>
      <w:proofErr w:type="spellEnd"/>
      <w:r w:rsidR="00B60877">
        <w:rPr>
          <w:rFonts w:ascii="Times New Roman" w:hAnsi="Times New Roman" w:cs="Times New Roman"/>
        </w:rPr>
        <w:t xml:space="preserve"> bir yol haritası ç</w:t>
      </w:r>
      <w:r w:rsidR="000A68FD">
        <w:rPr>
          <w:rFonts w:ascii="Times New Roman" w:hAnsi="Times New Roman" w:cs="Times New Roman"/>
        </w:rPr>
        <w:t xml:space="preserve">ıkartıldı. </w:t>
      </w:r>
      <w:r w:rsidR="00B60877">
        <w:rPr>
          <w:rFonts w:ascii="Times New Roman" w:hAnsi="Times New Roman" w:cs="Times New Roman"/>
        </w:rPr>
        <w:t xml:space="preserve">Tüm bu </w:t>
      </w:r>
      <w:r w:rsidR="000A68FD">
        <w:rPr>
          <w:rFonts w:ascii="Times New Roman" w:hAnsi="Times New Roman" w:cs="Times New Roman"/>
        </w:rPr>
        <w:t>çalışmalar</w:t>
      </w:r>
      <w:r w:rsidR="00B60877">
        <w:rPr>
          <w:rFonts w:ascii="Times New Roman" w:hAnsi="Times New Roman" w:cs="Times New Roman"/>
        </w:rPr>
        <w:t xml:space="preserve"> sonrasında</w:t>
      </w:r>
      <w:r w:rsidR="00991094">
        <w:rPr>
          <w:rFonts w:ascii="Times New Roman" w:hAnsi="Times New Roman" w:cs="Times New Roman"/>
        </w:rPr>
        <w:t>,</w:t>
      </w:r>
      <w:r w:rsidR="00B60877">
        <w:rPr>
          <w:rFonts w:ascii="Times New Roman" w:hAnsi="Times New Roman" w:cs="Times New Roman"/>
        </w:rPr>
        <w:t xml:space="preserve"> </w:t>
      </w:r>
      <w:r w:rsidR="006069D2">
        <w:rPr>
          <w:rFonts w:ascii="Times New Roman" w:hAnsi="Times New Roman" w:cs="Times New Roman"/>
        </w:rPr>
        <w:t>RPA projesi için</w:t>
      </w:r>
      <w:r w:rsidR="00991094">
        <w:rPr>
          <w:rFonts w:ascii="Times New Roman" w:hAnsi="Times New Roman" w:cs="Times New Roman"/>
        </w:rPr>
        <w:t xml:space="preserve"> hazırlanan</w:t>
      </w:r>
      <w:r w:rsidR="00B60877">
        <w:rPr>
          <w:rFonts w:ascii="Times New Roman" w:hAnsi="Times New Roman" w:cs="Times New Roman"/>
        </w:rPr>
        <w:t xml:space="preserve"> </w:t>
      </w:r>
      <w:r w:rsidR="00991094">
        <w:rPr>
          <w:rFonts w:ascii="Times New Roman" w:hAnsi="Times New Roman" w:cs="Times New Roman"/>
        </w:rPr>
        <w:t>analiz</w:t>
      </w:r>
      <w:r w:rsidR="00B60877">
        <w:rPr>
          <w:rFonts w:ascii="Times New Roman" w:hAnsi="Times New Roman" w:cs="Times New Roman"/>
        </w:rPr>
        <w:t xml:space="preserve"> kapsamı, katma değeri ve maliyetine göre</w:t>
      </w:r>
      <w:r w:rsidR="00991094">
        <w:rPr>
          <w:rFonts w:ascii="Times New Roman" w:hAnsi="Times New Roman" w:cs="Times New Roman"/>
        </w:rPr>
        <w:t xml:space="preserve"> kurumun dijital dönüşümdeki stratejik hedefleri bağlamında</w:t>
      </w:r>
      <w:r w:rsidR="000A68FD">
        <w:rPr>
          <w:rFonts w:ascii="Times New Roman" w:hAnsi="Times New Roman" w:cs="Times New Roman"/>
        </w:rPr>
        <w:t xml:space="preserve"> </w:t>
      </w:r>
      <w:r w:rsidR="001B6A78">
        <w:rPr>
          <w:rFonts w:ascii="Times New Roman" w:hAnsi="Times New Roman" w:cs="Times New Roman"/>
        </w:rPr>
        <w:t xml:space="preserve">projeye </w:t>
      </w:r>
      <w:r w:rsidR="00B60877">
        <w:rPr>
          <w:rFonts w:ascii="Times New Roman" w:hAnsi="Times New Roman" w:cs="Times New Roman"/>
        </w:rPr>
        <w:t>ö</w:t>
      </w:r>
      <w:r w:rsidR="00501447">
        <w:rPr>
          <w:rFonts w:ascii="Times New Roman" w:hAnsi="Times New Roman" w:cs="Times New Roman"/>
        </w:rPr>
        <w:t>ncelik sırası</w:t>
      </w:r>
      <w:r w:rsidR="00B60877">
        <w:rPr>
          <w:rFonts w:ascii="Times New Roman" w:hAnsi="Times New Roman" w:cs="Times New Roman"/>
        </w:rPr>
        <w:t xml:space="preserve"> belirlendi. </w:t>
      </w:r>
      <w:r w:rsidR="008E4B52">
        <w:rPr>
          <w:rFonts w:ascii="Times New Roman" w:hAnsi="Times New Roman" w:cs="Times New Roman"/>
        </w:rPr>
        <w:t>Daha sonra</w:t>
      </w:r>
      <w:r w:rsidR="00B60877">
        <w:rPr>
          <w:rFonts w:ascii="Times New Roman" w:hAnsi="Times New Roman" w:cs="Times New Roman"/>
        </w:rPr>
        <w:t xml:space="preserve"> RPA projesinde kullanılacak </w:t>
      </w:r>
      <w:r w:rsidR="00BB26FC">
        <w:rPr>
          <w:rFonts w:ascii="Times New Roman" w:hAnsi="Times New Roman" w:cs="Times New Roman"/>
        </w:rPr>
        <w:t xml:space="preserve">ürün seçimi yapıldı, </w:t>
      </w:r>
      <w:r w:rsidR="00B60877">
        <w:rPr>
          <w:rFonts w:ascii="Times New Roman" w:hAnsi="Times New Roman" w:cs="Times New Roman"/>
        </w:rPr>
        <w:t xml:space="preserve"> </w:t>
      </w:r>
      <w:proofErr w:type="spellStart"/>
      <w:r w:rsidR="00B60877">
        <w:rPr>
          <w:rFonts w:ascii="Times New Roman" w:hAnsi="Times New Roman" w:cs="Times New Roman"/>
        </w:rPr>
        <w:t>RPA’in</w:t>
      </w:r>
      <w:proofErr w:type="spellEnd"/>
      <w:r w:rsidR="00B60877">
        <w:rPr>
          <w:rFonts w:ascii="Times New Roman" w:hAnsi="Times New Roman" w:cs="Times New Roman"/>
        </w:rPr>
        <w:t xml:space="preserve"> kurumdaki </w:t>
      </w:r>
      <w:proofErr w:type="spellStart"/>
      <w:r w:rsidR="00A85571">
        <w:rPr>
          <w:rFonts w:ascii="Times New Roman" w:hAnsi="Times New Roman" w:cs="Times New Roman"/>
        </w:rPr>
        <w:t>Organizasyonel</w:t>
      </w:r>
      <w:proofErr w:type="spellEnd"/>
      <w:r w:rsidR="00A85571">
        <w:rPr>
          <w:rFonts w:ascii="Times New Roman" w:hAnsi="Times New Roman" w:cs="Times New Roman"/>
        </w:rPr>
        <w:t xml:space="preserve"> yapılanması belirlendi</w:t>
      </w:r>
      <w:r w:rsidR="00BB26FC">
        <w:rPr>
          <w:rFonts w:ascii="Times New Roman" w:hAnsi="Times New Roman" w:cs="Times New Roman"/>
        </w:rPr>
        <w:t xml:space="preserve">, </w:t>
      </w:r>
      <w:r w:rsidR="00A85571">
        <w:rPr>
          <w:rFonts w:ascii="Times New Roman" w:hAnsi="Times New Roman" w:cs="Times New Roman"/>
        </w:rPr>
        <w:t>ekip kurulumu</w:t>
      </w:r>
      <w:r w:rsidR="00BB26FC">
        <w:rPr>
          <w:rFonts w:ascii="Times New Roman" w:hAnsi="Times New Roman" w:cs="Times New Roman"/>
        </w:rPr>
        <w:t xml:space="preserve"> yapıldı</w:t>
      </w:r>
      <w:r w:rsidR="00A85571">
        <w:rPr>
          <w:rFonts w:ascii="Times New Roman" w:hAnsi="Times New Roman" w:cs="Times New Roman"/>
        </w:rPr>
        <w:t>,</w:t>
      </w:r>
      <w:r w:rsidR="00BB26FC">
        <w:rPr>
          <w:rFonts w:ascii="Times New Roman" w:hAnsi="Times New Roman" w:cs="Times New Roman"/>
        </w:rPr>
        <w:t xml:space="preserve"> süreç akış tasarımı </w:t>
      </w:r>
      <w:r w:rsidR="00B60877">
        <w:rPr>
          <w:rFonts w:ascii="Times New Roman" w:hAnsi="Times New Roman" w:cs="Times New Roman"/>
        </w:rPr>
        <w:t xml:space="preserve">ve diğer sistem alt yapıları hazırlandı. </w:t>
      </w:r>
      <w:r w:rsidR="00BB26FC">
        <w:rPr>
          <w:rFonts w:ascii="Times New Roman" w:hAnsi="Times New Roman" w:cs="Times New Roman"/>
        </w:rPr>
        <w:t>Son olarak projenin</w:t>
      </w:r>
      <w:r w:rsidR="000A68FD">
        <w:rPr>
          <w:rFonts w:ascii="Times New Roman" w:hAnsi="Times New Roman" w:cs="Times New Roman"/>
        </w:rPr>
        <w:t xml:space="preserve"> </w:t>
      </w:r>
      <w:r w:rsidR="000A68FD" w:rsidRPr="000A68FD">
        <w:rPr>
          <w:rFonts w:ascii="Times New Roman" w:hAnsi="Times New Roman" w:cs="Times New Roman"/>
        </w:rPr>
        <w:t>yönetilmesi ve ilerleme</w:t>
      </w:r>
      <w:r w:rsidR="000A68FD">
        <w:rPr>
          <w:rFonts w:ascii="Times New Roman" w:hAnsi="Times New Roman" w:cs="Times New Roman"/>
        </w:rPr>
        <w:t>si düzenli olarak izlenerek ihtiyaç duyulan aşamalarda süreç iyileştirmeleri yapıl</w:t>
      </w:r>
      <w:r w:rsidR="00BB26FC">
        <w:rPr>
          <w:rFonts w:ascii="Times New Roman" w:hAnsi="Times New Roman" w:cs="Times New Roman"/>
        </w:rPr>
        <w:t>dı</w:t>
      </w:r>
      <w:r w:rsidR="000A68FD">
        <w:rPr>
          <w:rFonts w:ascii="Times New Roman" w:hAnsi="Times New Roman" w:cs="Times New Roman"/>
        </w:rPr>
        <w:t>.</w:t>
      </w:r>
    </w:p>
    <w:p w14:paraId="46355D7C" w14:textId="05E02F4F" w:rsidR="00E0168D" w:rsidRPr="00E0168D" w:rsidRDefault="00E0168D" w:rsidP="00E0168D">
      <w:pPr>
        <w:pStyle w:val="Heading1"/>
      </w:pPr>
      <w:r w:rsidRPr="00E0168D">
        <w:t>8. Lütfen çalışanların/son kullanıcıların bu projeyle ilgili herhangi bir BT stratejisine katılımın</w:t>
      </w:r>
      <w:r w:rsidR="002E2EAE">
        <w:t>a</w:t>
      </w:r>
      <w:r w:rsidRPr="00E0168D">
        <w:t xml:space="preserve"> örnek</w:t>
      </w:r>
      <w:r w:rsidR="002E2EAE">
        <w:t>:</w:t>
      </w:r>
    </w:p>
    <w:p w14:paraId="08503737" w14:textId="77777777" w:rsidR="00E0168D" w:rsidRPr="00E0168D" w:rsidRDefault="009B510E" w:rsidP="00E0168D">
      <w:pPr>
        <w:spacing w:line="276" w:lineRule="auto"/>
        <w:jc w:val="both"/>
        <w:rPr>
          <w:rFonts w:ascii="Times New Roman" w:hAnsi="Times New Roman" w:cs="Times New Roman"/>
        </w:rPr>
      </w:pPr>
      <w:proofErr w:type="spellStart"/>
      <w:r>
        <w:rPr>
          <w:rFonts w:ascii="Times New Roman" w:hAnsi="Times New Roman" w:cs="Times New Roman"/>
        </w:rPr>
        <w:t>RPA’de</w:t>
      </w:r>
      <w:proofErr w:type="spellEnd"/>
      <w:r>
        <w:rPr>
          <w:rFonts w:ascii="Times New Roman" w:hAnsi="Times New Roman" w:cs="Times New Roman"/>
        </w:rPr>
        <w:t xml:space="preserve"> projelerin daha düşük maliyette ve daha kısa sürede üretilmesi </w:t>
      </w:r>
      <w:r w:rsidR="009D4740">
        <w:rPr>
          <w:rFonts w:ascii="Times New Roman" w:hAnsi="Times New Roman" w:cs="Times New Roman"/>
        </w:rPr>
        <w:t xml:space="preserve">kuruma maliyet ve operasyonel fayda sağlamaktadır. Örneğin projenin performansı ve faydasına ilişkin </w:t>
      </w:r>
      <w:proofErr w:type="spellStart"/>
      <w:r w:rsidR="009D4740">
        <w:rPr>
          <w:rFonts w:ascii="Times New Roman" w:hAnsi="Times New Roman" w:cs="Times New Roman"/>
        </w:rPr>
        <w:t>RPA’i</w:t>
      </w:r>
      <w:proofErr w:type="spellEnd"/>
      <w:r w:rsidR="009D4740">
        <w:rPr>
          <w:rFonts w:ascii="Times New Roman" w:hAnsi="Times New Roman" w:cs="Times New Roman"/>
        </w:rPr>
        <w:t xml:space="preserve"> kurumda kullanan iş birimleriyle yapılan anket çalışması sonucunda katılımcıların %76’sı memnun </w:t>
      </w:r>
      <w:r w:rsidR="00852C70">
        <w:rPr>
          <w:rFonts w:ascii="Times New Roman" w:hAnsi="Times New Roman" w:cs="Times New Roman"/>
        </w:rPr>
        <w:t>olduklarını belirtmişlerdir</w:t>
      </w:r>
      <w:r w:rsidR="009D4740">
        <w:rPr>
          <w:rFonts w:ascii="Times New Roman" w:hAnsi="Times New Roman" w:cs="Times New Roman"/>
        </w:rPr>
        <w:t>.</w:t>
      </w:r>
      <w:r w:rsidR="00190082">
        <w:rPr>
          <w:rFonts w:ascii="Times New Roman" w:hAnsi="Times New Roman" w:cs="Times New Roman"/>
        </w:rPr>
        <w:t xml:space="preserve"> Başka bir örnek ise, resmi kurumlardan bankamıza g</w:t>
      </w:r>
      <w:r w:rsidR="00190082" w:rsidRPr="00190082">
        <w:rPr>
          <w:rFonts w:ascii="Times New Roman" w:hAnsi="Times New Roman" w:cs="Times New Roman"/>
        </w:rPr>
        <w:t xml:space="preserve">ünlük olarak yaklaşık 800-1000 arası işlem </w:t>
      </w:r>
      <w:r w:rsidR="00190082">
        <w:rPr>
          <w:rFonts w:ascii="Times New Roman" w:hAnsi="Times New Roman" w:cs="Times New Roman"/>
        </w:rPr>
        <w:t>yap</w:t>
      </w:r>
      <w:r w:rsidR="00852C70">
        <w:rPr>
          <w:rFonts w:ascii="Times New Roman" w:hAnsi="Times New Roman" w:cs="Times New Roman"/>
        </w:rPr>
        <w:t>ıld</w:t>
      </w:r>
      <w:r w:rsidR="00190082">
        <w:rPr>
          <w:rFonts w:ascii="Times New Roman" w:hAnsi="Times New Roman" w:cs="Times New Roman"/>
        </w:rPr>
        <w:t xml:space="preserve">ığı resmi yazışmalar süreci olmaktadır. Bu süreç RPA </w:t>
      </w:r>
      <w:proofErr w:type="spellStart"/>
      <w:r w:rsidR="00190082">
        <w:rPr>
          <w:rFonts w:ascii="Times New Roman" w:hAnsi="Times New Roman" w:cs="Times New Roman"/>
        </w:rPr>
        <w:t>yönetişimine</w:t>
      </w:r>
      <w:proofErr w:type="spellEnd"/>
      <w:r w:rsidR="00190082">
        <w:rPr>
          <w:rFonts w:ascii="Times New Roman" w:hAnsi="Times New Roman" w:cs="Times New Roman"/>
        </w:rPr>
        <w:t xml:space="preserve"> alınarak yaklaşık 7.987 saat çalışma kazanımı ve iş gücünde 10.000,00 TL maliyet tasarrufu sağlanmıştır. Ayrıca bu süreç çalışması için bir ürün alımı yapılmadan RPA ile sürecin yönetilmesine bağlı olarak ürün maliyetinde de tasarruf sağlanmıştır.</w:t>
      </w:r>
    </w:p>
    <w:p w14:paraId="0862F24E" w14:textId="2E38A04B" w:rsidR="001E7BBB" w:rsidRDefault="00E0168D" w:rsidP="00E0168D">
      <w:pPr>
        <w:pStyle w:val="Heading1"/>
      </w:pPr>
      <w:r w:rsidRPr="00E0168D">
        <w:lastRenderedPageBreak/>
        <w:t>9.</w:t>
      </w:r>
      <w:r w:rsidR="002E2EAE" w:rsidRPr="00E0168D">
        <w:t xml:space="preserve"> </w:t>
      </w:r>
      <w:proofErr w:type="spellStart"/>
      <w:r w:rsidRPr="00E0168D">
        <w:t>BT'nin</w:t>
      </w:r>
      <w:proofErr w:type="spellEnd"/>
      <w:r w:rsidRPr="00E0168D">
        <w:t xml:space="preserve"> iş hedeflerine ulaşmaya katkısı nasıl ölçülüyor ve izleniyor?</w:t>
      </w:r>
    </w:p>
    <w:p w14:paraId="56F64C16" w14:textId="77777777" w:rsidR="0076592C" w:rsidRDefault="00EC53DA" w:rsidP="00EC53DA">
      <w:pPr>
        <w:rPr>
          <w:rFonts w:ascii="Times New Roman" w:hAnsi="Times New Roman" w:cs="Times New Roman"/>
        </w:rPr>
        <w:sectPr w:rsidR="0076592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pPr>
      <w:r w:rsidRPr="00750833">
        <w:rPr>
          <w:rFonts w:ascii="Times New Roman" w:hAnsi="Times New Roman" w:cs="Times New Roman"/>
        </w:rPr>
        <w:t xml:space="preserve">Proje başlangıcında belirlenen </w:t>
      </w:r>
      <w:proofErr w:type="spellStart"/>
      <w:r w:rsidRPr="00750833">
        <w:rPr>
          <w:rFonts w:ascii="Times New Roman" w:hAnsi="Times New Roman" w:cs="Times New Roman"/>
        </w:rPr>
        <w:t>KPI'lar</w:t>
      </w:r>
      <w:proofErr w:type="spellEnd"/>
      <w:r w:rsidRPr="00750833">
        <w:rPr>
          <w:rFonts w:ascii="Times New Roman" w:hAnsi="Times New Roman" w:cs="Times New Roman"/>
        </w:rPr>
        <w:t xml:space="preserve"> (Anahtar Performans Göstergeleri) ve hedefler düzenli olarak raporlama sistemleri üzerinden izleniyor ve değerlendiriliyor.  Ayrıca, proje kapsamında yapılan çalışmalarda kullanıcı geri bildirimleri </w:t>
      </w:r>
      <w:r w:rsidR="00384D58">
        <w:rPr>
          <w:rFonts w:ascii="Times New Roman" w:hAnsi="Times New Roman" w:cs="Times New Roman"/>
        </w:rPr>
        <w:t>“K</w:t>
      </w:r>
      <w:r w:rsidRPr="00750833">
        <w:rPr>
          <w:rFonts w:ascii="Times New Roman" w:hAnsi="Times New Roman" w:cs="Times New Roman"/>
        </w:rPr>
        <w:t xml:space="preserve">apanış </w:t>
      </w:r>
      <w:r w:rsidR="00384D58">
        <w:rPr>
          <w:rFonts w:ascii="Times New Roman" w:hAnsi="Times New Roman" w:cs="Times New Roman"/>
        </w:rPr>
        <w:t>O</w:t>
      </w:r>
      <w:r w:rsidRPr="00750833">
        <w:rPr>
          <w:rFonts w:ascii="Times New Roman" w:hAnsi="Times New Roman" w:cs="Times New Roman"/>
        </w:rPr>
        <w:t>nayı</w:t>
      </w:r>
      <w:r w:rsidR="00384D58">
        <w:rPr>
          <w:rFonts w:ascii="Times New Roman" w:hAnsi="Times New Roman" w:cs="Times New Roman"/>
        </w:rPr>
        <w:t>”</w:t>
      </w:r>
      <w:r w:rsidRPr="00750833">
        <w:rPr>
          <w:rFonts w:ascii="Times New Roman" w:hAnsi="Times New Roman" w:cs="Times New Roman"/>
        </w:rPr>
        <w:t xml:space="preserve"> ile kullanıcılardan alınıyor ve </w:t>
      </w:r>
      <w:r w:rsidR="00750833" w:rsidRPr="00750833">
        <w:rPr>
          <w:rFonts w:ascii="Times New Roman" w:hAnsi="Times New Roman" w:cs="Times New Roman"/>
        </w:rPr>
        <w:t xml:space="preserve">sonuçları </w:t>
      </w:r>
      <w:r w:rsidRPr="00750833">
        <w:rPr>
          <w:rFonts w:ascii="Times New Roman" w:hAnsi="Times New Roman" w:cs="Times New Roman"/>
        </w:rPr>
        <w:t xml:space="preserve">projenin başarısını ölçmek için kullanılıyor. </w:t>
      </w:r>
      <w:r w:rsidR="00750833" w:rsidRPr="00750833">
        <w:rPr>
          <w:rFonts w:ascii="Times New Roman" w:hAnsi="Times New Roman" w:cs="Times New Roman"/>
        </w:rPr>
        <w:t xml:space="preserve">“Robotik Otomasyon İzleme Merkezi” , </w:t>
      </w:r>
      <w:r w:rsidR="00750833">
        <w:rPr>
          <w:rFonts w:ascii="Times New Roman" w:hAnsi="Times New Roman" w:cs="Times New Roman"/>
        </w:rPr>
        <w:t>“</w:t>
      </w:r>
      <w:r w:rsidR="00750833" w:rsidRPr="00A27380">
        <w:rPr>
          <w:rFonts w:ascii="Times New Roman" w:hAnsi="Times New Roman" w:cs="Times New Roman"/>
        </w:rPr>
        <w:t>RPA Hata Kayıtları Takip Panosu</w:t>
      </w:r>
      <w:r w:rsidR="00750833">
        <w:rPr>
          <w:rFonts w:ascii="Times New Roman" w:hAnsi="Times New Roman" w:cs="Times New Roman"/>
        </w:rPr>
        <w:t>”, “</w:t>
      </w:r>
      <w:r w:rsidR="00750833" w:rsidRPr="00A27380">
        <w:rPr>
          <w:rFonts w:ascii="Times New Roman" w:hAnsi="Times New Roman" w:cs="Times New Roman"/>
        </w:rPr>
        <w:t xml:space="preserve">RPA </w:t>
      </w:r>
      <w:r w:rsidR="00750833">
        <w:rPr>
          <w:rFonts w:ascii="Times New Roman" w:hAnsi="Times New Roman" w:cs="Times New Roman"/>
        </w:rPr>
        <w:t xml:space="preserve">Takip Panosu” üzerinden </w:t>
      </w:r>
      <w:r w:rsidR="00750833" w:rsidRPr="00750833">
        <w:rPr>
          <w:rFonts w:ascii="Times New Roman" w:hAnsi="Times New Roman" w:cs="Times New Roman"/>
        </w:rPr>
        <w:t xml:space="preserve">projenin ilerlemesi takip edilmektedir. Tüm bunlara ilave olarak </w:t>
      </w:r>
      <w:r w:rsidR="00750833">
        <w:rPr>
          <w:rFonts w:ascii="Times New Roman" w:hAnsi="Times New Roman" w:cs="Times New Roman"/>
        </w:rPr>
        <w:t xml:space="preserve">Sprint </w:t>
      </w:r>
      <w:proofErr w:type="spellStart"/>
      <w:r w:rsidR="00750833">
        <w:rPr>
          <w:rFonts w:ascii="Times New Roman" w:hAnsi="Times New Roman" w:cs="Times New Roman"/>
        </w:rPr>
        <w:t>Review</w:t>
      </w:r>
      <w:proofErr w:type="spellEnd"/>
      <w:r w:rsidR="00750833">
        <w:rPr>
          <w:rFonts w:ascii="Times New Roman" w:hAnsi="Times New Roman" w:cs="Times New Roman"/>
        </w:rPr>
        <w:t xml:space="preserve"> </w:t>
      </w:r>
      <w:r w:rsidR="002B3476">
        <w:rPr>
          <w:rFonts w:ascii="Times New Roman" w:hAnsi="Times New Roman" w:cs="Times New Roman"/>
        </w:rPr>
        <w:t xml:space="preserve">ve </w:t>
      </w:r>
      <w:r w:rsidR="002B3476" w:rsidRPr="00750833">
        <w:rPr>
          <w:rFonts w:ascii="Times New Roman" w:hAnsi="Times New Roman" w:cs="Times New Roman"/>
        </w:rPr>
        <w:t>Retrospektif</w:t>
      </w:r>
      <w:r w:rsidR="00750833">
        <w:rPr>
          <w:rFonts w:ascii="Times New Roman" w:hAnsi="Times New Roman" w:cs="Times New Roman"/>
        </w:rPr>
        <w:t xml:space="preserve"> toplantıları yapılarak projenin iş hedeflerine ulaşması ayrıca takip ediliyor.</w:t>
      </w:r>
    </w:p>
    <w:p w14:paraId="41D1D936" w14:textId="77777777" w:rsidR="00EC53DA" w:rsidRDefault="0076592C" w:rsidP="00E74609">
      <w:pPr>
        <w:pStyle w:val="Heading1"/>
      </w:pPr>
      <w:r w:rsidRPr="0076592C">
        <w:lastRenderedPageBreak/>
        <w:t>ROBOTİK OTOMASYON İZLEME MERKEZİ</w:t>
      </w:r>
    </w:p>
    <w:p w14:paraId="2A86B1B4" w14:textId="77777777" w:rsidR="0076592C" w:rsidRDefault="000C1629" w:rsidP="00EC53DA">
      <w:pPr>
        <w:rPr>
          <w:rFonts w:ascii="Times New Roman" w:hAnsi="Times New Roman" w:cs="Times New Roman"/>
          <w:b/>
          <w:u w:val="single"/>
        </w:rPr>
      </w:pPr>
      <w:r>
        <w:rPr>
          <w:rFonts w:ascii="Times New Roman" w:hAnsi="Times New Roman" w:cs="Times New Roman"/>
          <w:b/>
          <w:noProof/>
          <w:u w:val="single"/>
          <w:lang w:eastAsia="tr-TR"/>
        </w:rPr>
        <w:drawing>
          <wp:inline distT="0" distB="0" distL="0" distR="0" wp14:anchorId="04DDC79B" wp14:editId="4B3F35C9">
            <wp:extent cx="8891526" cy="554545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05DDF.tmp"/>
                    <pic:cNvPicPr/>
                  </pic:nvPicPr>
                  <pic:blipFill>
                    <a:blip r:embed="rId12">
                      <a:extLst>
                        <a:ext uri="{28A0092B-C50C-407E-A947-70E740481C1C}">
                          <a14:useLocalDpi xmlns:a14="http://schemas.microsoft.com/office/drawing/2010/main" val="0"/>
                        </a:ext>
                      </a:extLst>
                    </a:blip>
                    <a:stretch>
                      <a:fillRect/>
                    </a:stretch>
                  </pic:blipFill>
                  <pic:spPr>
                    <a:xfrm>
                      <a:off x="0" y="0"/>
                      <a:ext cx="8891526" cy="5545455"/>
                    </a:xfrm>
                    <a:prstGeom prst="rect">
                      <a:avLst/>
                    </a:prstGeom>
                  </pic:spPr>
                </pic:pic>
              </a:graphicData>
            </a:graphic>
          </wp:inline>
        </w:drawing>
      </w:r>
    </w:p>
    <w:p w14:paraId="0C5C0C01" w14:textId="77777777" w:rsidR="000C1629" w:rsidRDefault="000C1629" w:rsidP="00EC53DA">
      <w:pPr>
        <w:rPr>
          <w:rFonts w:ascii="Times New Roman" w:hAnsi="Times New Roman" w:cs="Times New Roman"/>
          <w:b/>
          <w:u w:val="single"/>
        </w:rPr>
      </w:pPr>
    </w:p>
    <w:p w14:paraId="42452C06" w14:textId="77777777" w:rsidR="000C1629" w:rsidRPr="000C1629" w:rsidRDefault="000C1629" w:rsidP="00E74609">
      <w:pPr>
        <w:pStyle w:val="Heading1"/>
      </w:pPr>
      <w:r w:rsidRPr="000C1629">
        <w:t>RPA TAKİP PANOSU</w:t>
      </w:r>
    </w:p>
    <w:p w14:paraId="72B6BBB7" w14:textId="77777777" w:rsidR="000C1629" w:rsidRDefault="000C1629" w:rsidP="00EC53DA">
      <w:pPr>
        <w:rPr>
          <w:rFonts w:ascii="Times New Roman" w:hAnsi="Times New Roman" w:cs="Times New Roman"/>
          <w:b/>
          <w:u w:val="single"/>
        </w:rPr>
        <w:sectPr w:rsidR="000C1629" w:rsidSect="000C1629">
          <w:pgSz w:w="16838" w:h="11906" w:orient="landscape"/>
          <w:pgMar w:top="426" w:right="1417" w:bottom="1135" w:left="1417" w:header="708" w:footer="708" w:gutter="0"/>
          <w:cols w:space="708"/>
          <w:docGrid w:linePitch="360"/>
        </w:sectPr>
      </w:pPr>
      <w:r>
        <w:rPr>
          <w:rFonts w:ascii="Times New Roman" w:hAnsi="Times New Roman" w:cs="Times New Roman"/>
          <w:b/>
          <w:noProof/>
          <w:u w:val="single"/>
          <w:lang w:eastAsia="tr-TR"/>
        </w:rPr>
        <w:drawing>
          <wp:inline distT="0" distB="0" distL="0" distR="0" wp14:anchorId="52FF4DDD" wp14:editId="275AFC11">
            <wp:extent cx="8892409" cy="505523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20E4E9.tmp"/>
                    <pic:cNvPicPr/>
                  </pic:nvPicPr>
                  <pic:blipFill>
                    <a:blip r:embed="rId13">
                      <a:extLst>
                        <a:ext uri="{28A0092B-C50C-407E-A947-70E740481C1C}">
                          <a14:useLocalDpi xmlns:a14="http://schemas.microsoft.com/office/drawing/2010/main" val="0"/>
                        </a:ext>
                      </a:extLst>
                    </a:blip>
                    <a:stretch>
                      <a:fillRect/>
                    </a:stretch>
                  </pic:blipFill>
                  <pic:spPr>
                    <a:xfrm>
                      <a:off x="0" y="0"/>
                      <a:ext cx="8892409" cy="5055235"/>
                    </a:xfrm>
                    <a:prstGeom prst="rect">
                      <a:avLst/>
                    </a:prstGeom>
                  </pic:spPr>
                </pic:pic>
              </a:graphicData>
            </a:graphic>
          </wp:inline>
        </w:drawing>
      </w:r>
    </w:p>
    <w:p w14:paraId="674C5E01" w14:textId="77777777" w:rsidR="000C1629" w:rsidRDefault="000C1629" w:rsidP="00E74609">
      <w:pPr>
        <w:pStyle w:val="Heading1"/>
      </w:pPr>
      <w:r w:rsidRPr="000C1629">
        <w:lastRenderedPageBreak/>
        <w:t>RPA HATA KAYITLARI TAKİP PANOSU</w:t>
      </w:r>
    </w:p>
    <w:p w14:paraId="77BF3662" w14:textId="77777777" w:rsidR="000C1629" w:rsidRDefault="000C1629" w:rsidP="00EC53DA">
      <w:pPr>
        <w:rPr>
          <w:rFonts w:ascii="Times New Roman" w:hAnsi="Times New Roman" w:cs="Times New Roman"/>
          <w:b/>
          <w:u w:val="single"/>
        </w:rPr>
      </w:pPr>
      <w:r>
        <w:rPr>
          <w:rFonts w:ascii="Times New Roman" w:hAnsi="Times New Roman" w:cs="Times New Roman"/>
          <w:b/>
          <w:noProof/>
          <w:u w:val="single"/>
          <w:lang w:eastAsia="tr-TR"/>
        </w:rPr>
        <w:drawing>
          <wp:inline distT="0" distB="0" distL="0" distR="0" wp14:anchorId="6884D76A" wp14:editId="4B48E309">
            <wp:extent cx="8892339" cy="512508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20E2D2.tmp"/>
                    <pic:cNvPicPr/>
                  </pic:nvPicPr>
                  <pic:blipFill>
                    <a:blip r:embed="rId14">
                      <a:extLst>
                        <a:ext uri="{28A0092B-C50C-407E-A947-70E740481C1C}">
                          <a14:useLocalDpi xmlns:a14="http://schemas.microsoft.com/office/drawing/2010/main" val="0"/>
                        </a:ext>
                      </a:extLst>
                    </a:blip>
                    <a:stretch>
                      <a:fillRect/>
                    </a:stretch>
                  </pic:blipFill>
                  <pic:spPr>
                    <a:xfrm>
                      <a:off x="0" y="0"/>
                      <a:ext cx="8892339" cy="5125085"/>
                    </a:xfrm>
                    <a:prstGeom prst="rect">
                      <a:avLst/>
                    </a:prstGeom>
                  </pic:spPr>
                </pic:pic>
              </a:graphicData>
            </a:graphic>
          </wp:inline>
        </w:drawing>
      </w:r>
    </w:p>
    <w:p w14:paraId="7D964EA0" w14:textId="77777777" w:rsidR="00E74609" w:rsidRDefault="00E74609" w:rsidP="00EC53DA">
      <w:pPr>
        <w:rPr>
          <w:rFonts w:ascii="Times New Roman" w:hAnsi="Times New Roman" w:cs="Times New Roman"/>
          <w:b/>
          <w:u w:val="single"/>
        </w:rPr>
        <w:sectPr w:rsidR="00E74609" w:rsidSect="000C1629">
          <w:pgSz w:w="16838" w:h="11906" w:orient="landscape"/>
          <w:pgMar w:top="426" w:right="1417" w:bottom="1135" w:left="1417" w:header="708" w:footer="708" w:gutter="0"/>
          <w:cols w:space="708"/>
          <w:docGrid w:linePitch="360"/>
        </w:sectPr>
      </w:pPr>
    </w:p>
    <w:p w14:paraId="0A53483D" w14:textId="77777777" w:rsidR="00E74609" w:rsidRDefault="00E74609" w:rsidP="00E74609">
      <w:pPr>
        <w:pStyle w:val="Heading1"/>
      </w:pPr>
      <w:r>
        <w:lastRenderedPageBreak/>
        <w:t>ROBOTİK SÜREÇ OTOMASYONU PROJE TALEBİ İÇİN KULLANICI ARAYÜZÜ</w:t>
      </w:r>
    </w:p>
    <w:p w14:paraId="3807063B" w14:textId="77777777" w:rsidR="00E74609" w:rsidRPr="00E74609" w:rsidRDefault="00E74609" w:rsidP="00E74609">
      <w:r>
        <w:rPr>
          <w:noProof/>
          <w:lang w:eastAsia="tr-TR"/>
        </w:rPr>
        <w:drawing>
          <wp:inline distT="0" distB="0" distL="0" distR="0" wp14:anchorId="463AAED4" wp14:editId="5451DDB2">
            <wp:extent cx="6058425" cy="579932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209C22.tmp"/>
                    <pic:cNvPicPr/>
                  </pic:nvPicPr>
                  <pic:blipFill>
                    <a:blip r:embed="rId15">
                      <a:extLst>
                        <a:ext uri="{28A0092B-C50C-407E-A947-70E740481C1C}">
                          <a14:useLocalDpi xmlns:a14="http://schemas.microsoft.com/office/drawing/2010/main" val="0"/>
                        </a:ext>
                      </a:extLst>
                    </a:blip>
                    <a:stretch>
                      <a:fillRect/>
                    </a:stretch>
                  </pic:blipFill>
                  <pic:spPr>
                    <a:xfrm>
                      <a:off x="0" y="0"/>
                      <a:ext cx="6058425" cy="5799323"/>
                    </a:xfrm>
                    <a:prstGeom prst="rect">
                      <a:avLst/>
                    </a:prstGeom>
                  </pic:spPr>
                </pic:pic>
              </a:graphicData>
            </a:graphic>
          </wp:inline>
        </w:drawing>
      </w:r>
    </w:p>
    <w:p w14:paraId="0086D683" w14:textId="77777777" w:rsidR="00EA12DA" w:rsidRDefault="00EA12DA" w:rsidP="00EC53DA">
      <w:pPr>
        <w:rPr>
          <w:rFonts w:ascii="Times New Roman" w:hAnsi="Times New Roman" w:cs="Times New Roman"/>
          <w:b/>
          <w:u w:val="single"/>
        </w:rPr>
        <w:sectPr w:rsidR="00EA12DA" w:rsidSect="00E74609">
          <w:pgSz w:w="11906" w:h="16838"/>
          <w:pgMar w:top="1417" w:right="1135" w:bottom="1417" w:left="284" w:header="708" w:footer="708" w:gutter="0"/>
          <w:cols w:space="708"/>
          <w:docGrid w:linePitch="360"/>
        </w:sectPr>
      </w:pPr>
    </w:p>
    <w:p w14:paraId="4FE0013B" w14:textId="77777777" w:rsidR="00E74609" w:rsidRDefault="00EA12DA" w:rsidP="00EA12DA">
      <w:pPr>
        <w:pStyle w:val="Heading1"/>
      </w:pPr>
      <w:r w:rsidRPr="00EA12DA">
        <w:lastRenderedPageBreak/>
        <w:t>ROBOTİK SÜREÇ SORUNLARI/KONTROLLERİ</w:t>
      </w:r>
      <w:r>
        <w:t xml:space="preserve"> İÇİN KAYIT OLUŞTURULAN KULLANICI ARAYÜZÜ </w:t>
      </w:r>
    </w:p>
    <w:p w14:paraId="5F9C23A0" w14:textId="77777777" w:rsidR="00B12DF3" w:rsidRDefault="00EA12DA" w:rsidP="00EA12DA">
      <w:pPr>
        <w:sectPr w:rsidR="00B12DF3" w:rsidSect="00E74609">
          <w:pgSz w:w="11906" w:h="16838"/>
          <w:pgMar w:top="1417" w:right="1135" w:bottom="1417" w:left="284" w:header="708" w:footer="708" w:gutter="0"/>
          <w:cols w:space="708"/>
          <w:docGrid w:linePitch="360"/>
        </w:sectPr>
      </w:pPr>
      <w:r>
        <w:rPr>
          <w:noProof/>
          <w:lang w:eastAsia="tr-TR"/>
        </w:rPr>
        <w:drawing>
          <wp:inline distT="0" distB="0" distL="0" distR="0" wp14:anchorId="63B2D7F8" wp14:editId="5F142AEB">
            <wp:extent cx="6050804" cy="632514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20CD6A.tmp"/>
                    <pic:cNvPicPr/>
                  </pic:nvPicPr>
                  <pic:blipFill>
                    <a:blip r:embed="rId16">
                      <a:extLst>
                        <a:ext uri="{28A0092B-C50C-407E-A947-70E740481C1C}">
                          <a14:useLocalDpi xmlns:a14="http://schemas.microsoft.com/office/drawing/2010/main" val="0"/>
                        </a:ext>
                      </a:extLst>
                    </a:blip>
                    <a:stretch>
                      <a:fillRect/>
                    </a:stretch>
                  </pic:blipFill>
                  <pic:spPr>
                    <a:xfrm>
                      <a:off x="0" y="0"/>
                      <a:ext cx="6050804" cy="6325148"/>
                    </a:xfrm>
                    <a:prstGeom prst="rect">
                      <a:avLst/>
                    </a:prstGeom>
                  </pic:spPr>
                </pic:pic>
              </a:graphicData>
            </a:graphic>
          </wp:inline>
        </w:drawing>
      </w:r>
    </w:p>
    <w:p w14:paraId="040FABB6" w14:textId="77777777" w:rsidR="0013709F" w:rsidRDefault="002E4013" w:rsidP="002E4013">
      <w:pPr>
        <w:pStyle w:val="Heading1"/>
      </w:pPr>
      <w:r>
        <w:lastRenderedPageBreak/>
        <w:t>RPA İLE YAPILAN İŞLERDE KULLANICILARDAN GERİ BİLDİRİM ALINDIĞI ANKET ARAYÜZÜ</w:t>
      </w:r>
    </w:p>
    <w:p w14:paraId="683B1EE3" w14:textId="77777777" w:rsidR="00B12DF3" w:rsidRDefault="00B12DF3" w:rsidP="00EA12DA">
      <w:pPr>
        <w:sectPr w:rsidR="00B12DF3" w:rsidSect="00E74609">
          <w:pgSz w:w="11906" w:h="16838"/>
          <w:pgMar w:top="1417" w:right="1135" w:bottom="1417" w:left="284" w:header="708" w:footer="708" w:gutter="0"/>
          <w:cols w:space="708"/>
          <w:docGrid w:linePitch="360"/>
        </w:sectPr>
      </w:pPr>
      <w:r>
        <w:rPr>
          <w:noProof/>
          <w:lang w:eastAsia="tr-TR"/>
        </w:rPr>
        <w:drawing>
          <wp:inline distT="0" distB="0" distL="0" distR="0" wp14:anchorId="23BF73CE" wp14:editId="02CA7809">
            <wp:extent cx="5572125" cy="579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2125" cy="5791200"/>
                    </a:xfrm>
                    <a:prstGeom prst="rect">
                      <a:avLst/>
                    </a:prstGeom>
                  </pic:spPr>
                </pic:pic>
              </a:graphicData>
            </a:graphic>
          </wp:inline>
        </w:drawing>
      </w:r>
    </w:p>
    <w:p w14:paraId="3F1CC607" w14:textId="77777777" w:rsidR="00EA12DA" w:rsidRDefault="0013709F" w:rsidP="0013709F">
      <w:pPr>
        <w:pStyle w:val="Heading1"/>
      </w:pPr>
      <w:r>
        <w:lastRenderedPageBreak/>
        <w:t>RPA TALEP YÖNETİM SÜRECİ</w:t>
      </w:r>
    </w:p>
    <w:p w14:paraId="4DE5D308" w14:textId="77777777" w:rsidR="0013709F" w:rsidRPr="00EA12DA" w:rsidRDefault="0013709F" w:rsidP="00EA12DA">
      <w:r>
        <w:rPr>
          <w:noProof/>
          <w:lang w:eastAsia="tr-TR"/>
        </w:rPr>
        <w:drawing>
          <wp:inline distT="0" distB="0" distL="0" distR="0" wp14:anchorId="2C6BAEB6" wp14:editId="3A1A53DC">
            <wp:extent cx="8892540" cy="3896360"/>
            <wp:effectExtent l="0" t="0" r="381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209ED8.tmp"/>
                    <pic:cNvPicPr/>
                  </pic:nvPicPr>
                  <pic:blipFill>
                    <a:blip r:embed="rId18">
                      <a:extLst>
                        <a:ext uri="{28A0092B-C50C-407E-A947-70E740481C1C}">
                          <a14:useLocalDpi xmlns:a14="http://schemas.microsoft.com/office/drawing/2010/main" val="0"/>
                        </a:ext>
                      </a:extLst>
                    </a:blip>
                    <a:stretch>
                      <a:fillRect/>
                    </a:stretch>
                  </pic:blipFill>
                  <pic:spPr>
                    <a:xfrm>
                      <a:off x="0" y="0"/>
                      <a:ext cx="8892540" cy="3896360"/>
                    </a:xfrm>
                    <a:prstGeom prst="rect">
                      <a:avLst/>
                    </a:prstGeom>
                  </pic:spPr>
                </pic:pic>
              </a:graphicData>
            </a:graphic>
          </wp:inline>
        </w:drawing>
      </w:r>
    </w:p>
    <w:sectPr w:rsidR="0013709F" w:rsidRPr="00EA12DA" w:rsidSect="0013709F">
      <w:pgSz w:w="16838" w:h="11906" w:orient="landscape"/>
      <w:pgMar w:top="28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D546" w14:textId="77777777" w:rsidR="00F91090" w:rsidRDefault="00F91090" w:rsidP="00356A77">
      <w:pPr>
        <w:spacing w:after="0" w:line="240" w:lineRule="auto"/>
      </w:pPr>
      <w:r>
        <w:separator/>
      </w:r>
    </w:p>
  </w:endnote>
  <w:endnote w:type="continuationSeparator" w:id="0">
    <w:p w14:paraId="4F05BD60" w14:textId="77777777" w:rsidR="00F91090" w:rsidRDefault="00F91090" w:rsidP="00356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FC4D" w14:textId="77777777" w:rsidR="00356A77" w:rsidRDefault="00356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D559" w14:textId="77777777" w:rsidR="00D869FD" w:rsidRPr="00D869FD" w:rsidRDefault="00D869FD" w:rsidP="00D869FD">
    <w:pPr>
      <w:pStyle w:val="Footer"/>
      <w:jc w:val="right"/>
      <w:rPr>
        <w:rFonts w:ascii="Calibri" w:hAnsi="Calibri" w:cs="Calibri"/>
        <w:color w:val="000000"/>
        <w:sz w:val="17"/>
      </w:rPr>
    </w:pPr>
    <w:bookmarkStart w:id="0" w:name="TITUS1FooterPrimary"/>
    <w:r w:rsidRPr="00D869FD">
      <w:rPr>
        <w:rFonts w:ascii="Calibri" w:hAnsi="Calibri" w:cs="Calibri"/>
        <w:b/>
        <w:color w:val="0000FF"/>
        <w:sz w:val="18"/>
      </w:rPr>
      <w:t>Bankaya Özel |</w:t>
    </w:r>
    <w:r w:rsidRPr="00D869FD">
      <w:rPr>
        <w:rFonts w:ascii="Calibri" w:hAnsi="Calibri" w:cs="Calibri"/>
        <w:color w:val="000000"/>
        <w:sz w:val="17"/>
      </w:rPr>
      <w:t xml:space="preserve"> </w:t>
    </w:r>
    <w:r w:rsidRPr="00D869FD">
      <w:rPr>
        <w:rFonts w:ascii="Calibri" w:hAnsi="Calibri" w:cs="Calibri"/>
        <w:b/>
        <w:color w:val="D3D3D3"/>
        <w:sz w:val="18"/>
      </w:rPr>
      <w:t>Kişisel Veri İçermez</w:t>
    </w:r>
  </w:p>
  <w:p w14:paraId="0B82B092" w14:textId="77777777" w:rsidR="00356A77" w:rsidRDefault="00D869FD" w:rsidP="00D869FD">
    <w:pPr>
      <w:pStyle w:val="Footer"/>
      <w:jc w:val="right"/>
    </w:pPr>
    <w:proofErr w:type="spellStart"/>
    <w:r w:rsidRPr="00D869FD">
      <w:rPr>
        <w:rFonts w:ascii="Calibri" w:hAnsi="Calibri" w:cs="Calibri"/>
        <w:b/>
        <w:color w:val="0000FF"/>
        <w:sz w:val="18"/>
      </w:rPr>
      <w:t>Internal</w:t>
    </w:r>
    <w:proofErr w:type="spellEnd"/>
    <w:r w:rsidRPr="00D869FD">
      <w:rPr>
        <w:rFonts w:ascii="Calibri" w:hAnsi="Calibri" w:cs="Calibri"/>
        <w:b/>
        <w:color w:val="0000FF"/>
        <w:sz w:val="18"/>
      </w:rPr>
      <w:t xml:space="preserve"> |</w:t>
    </w:r>
    <w:r w:rsidRPr="00D869FD">
      <w:rPr>
        <w:rFonts w:ascii="Calibri" w:hAnsi="Calibri" w:cs="Calibri"/>
        <w:color w:val="000000"/>
        <w:sz w:val="17"/>
      </w:rPr>
      <w:t xml:space="preserve"> </w:t>
    </w:r>
    <w:r w:rsidRPr="00D869FD">
      <w:rPr>
        <w:rFonts w:ascii="Calibri" w:hAnsi="Calibri" w:cs="Calibri"/>
        <w:b/>
        <w:color w:val="D3D3D3"/>
        <w:sz w:val="18"/>
      </w:rPr>
      <w:t xml:space="preserve">No </w:t>
    </w:r>
    <w:proofErr w:type="spellStart"/>
    <w:r w:rsidRPr="00D869FD">
      <w:rPr>
        <w:rFonts w:ascii="Calibri" w:hAnsi="Calibri" w:cs="Calibri"/>
        <w:b/>
        <w:color w:val="D3D3D3"/>
        <w:sz w:val="18"/>
      </w:rPr>
      <w:t>Personal</w:t>
    </w:r>
    <w:proofErr w:type="spellEnd"/>
    <w:r w:rsidRPr="00D869FD">
      <w:rPr>
        <w:rFonts w:ascii="Calibri" w:hAnsi="Calibri" w:cs="Calibri"/>
        <w:b/>
        <w:color w:val="D3D3D3"/>
        <w:sz w:val="18"/>
      </w:rPr>
      <w:t xml:space="preserve"> Information</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A7B6" w14:textId="77777777" w:rsidR="00356A77" w:rsidRDefault="00356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082C" w14:textId="77777777" w:rsidR="00F91090" w:rsidRDefault="00F91090" w:rsidP="00356A77">
      <w:pPr>
        <w:spacing w:after="0" w:line="240" w:lineRule="auto"/>
      </w:pPr>
      <w:r>
        <w:separator/>
      </w:r>
    </w:p>
  </w:footnote>
  <w:footnote w:type="continuationSeparator" w:id="0">
    <w:p w14:paraId="581244CE" w14:textId="77777777" w:rsidR="00F91090" w:rsidRDefault="00F91090" w:rsidP="00356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DBCC" w14:textId="77777777" w:rsidR="00356A77" w:rsidRDefault="00356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46F6" w14:textId="77777777" w:rsidR="00356A77" w:rsidRDefault="00356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1459" w14:textId="77777777" w:rsidR="00356A77" w:rsidRDefault="00356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77"/>
    <w:rsid w:val="000A044E"/>
    <w:rsid w:val="000A68FD"/>
    <w:rsid w:val="000C1629"/>
    <w:rsid w:val="000F7E40"/>
    <w:rsid w:val="0013709F"/>
    <w:rsid w:val="001551A1"/>
    <w:rsid w:val="001751D6"/>
    <w:rsid w:val="00190082"/>
    <w:rsid w:val="001B6A78"/>
    <w:rsid w:val="001E7BBB"/>
    <w:rsid w:val="002B3476"/>
    <w:rsid w:val="002E2EAE"/>
    <w:rsid w:val="002E4013"/>
    <w:rsid w:val="00331706"/>
    <w:rsid w:val="00355C0D"/>
    <w:rsid w:val="00356A77"/>
    <w:rsid w:val="0037183F"/>
    <w:rsid w:val="00384D58"/>
    <w:rsid w:val="003B73E9"/>
    <w:rsid w:val="004563D9"/>
    <w:rsid w:val="00501447"/>
    <w:rsid w:val="005A4685"/>
    <w:rsid w:val="005B7610"/>
    <w:rsid w:val="006069D2"/>
    <w:rsid w:val="00667276"/>
    <w:rsid w:val="00675258"/>
    <w:rsid w:val="00750833"/>
    <w:rsid w:val="0076592C"/>
    <w:rsid w:val="007B66FA"/>
    <w:rsid w:val="00852C70"/>
    <w:rsid w:val="008C2634"/>
    <w:rsid w:val="008E4B52"/>
    <w:rsid w:val="00991094"/>
    <w:rsid w:val="009A1D6B"/>
    <w:rsid w:val="009B510E"/>
    <w:rsid w:val="009D4740"/>
    <w:rsid w:val="00A27380"/>
    <w:rsid w:val="00A5518D"/>
    <w:rsid w:val="00A60759"/>
    <w:rsid w:val="00A85571"/>
    <w:rsid w:val="00B03ACE"/>
    <w:rsid w:val="00B06299"/>
    <w:rsid w:val="00B12DF3"/>
    <w:rsid w:val="00B60877"/>
    <w:rsid w:val="00B85B86"/>
    <w:rsid w:val="00BA77A0"/>
    <w:rsid w:val="00BB26FC"/>
    <w:rsid w:val="00CE1C02"/>
    <w:rsid w:val="00D869FD"/>
    <w:rsid w:val="00E0168D"/>
    <w:rsid w:val="00E1330E"/>
    <w:rsid w:val="00E74609"/>
    <w:rsid w:val="00EA12DA"/>
    <w:rsid w:val="00EC53DA"/>
    <w:rsid w:val="00F12CCC"/>
    <w:rsid w:val="00F57A49"/>
    <w:rsid w:val="00F6489E"/>
    <w:rsid w:val="00F91090"/>
    <w:rsid w:val="00FC1009"/>
    <w:rsid w:val="00FC7499"/>
    <w:rsid w:val="00FF6B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7F9B"/>
  <w14:defaultImageDpi w14:val="330"/>
  <w15:chartTrackingRefBased/>
  <w15:docId w15:val="{649EAD0F-DE2B-46FF-81B9-1D74429F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68D"/>
    <w:pPr>
      <w:keepNext/>
      <w:keepLines/>
      <w:spacing w:before="360" w:after="120" w:line="36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E746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A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6A77"/>
  </w:style>
  <w:style w:type="paragraph" w:styleId="Footer">
    <w:name w:val="footer"/>
    <w:basedOn w:val="Normal"/>
    <w:link w:val="FooterChar"/>
    <w:uiPriority w:val="99"/>
    <w:unhideWhenUsed/>
    <w:rsid w:val="00356A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6A77"/>
  </w:style>
  <w:style w:type="paragraph" w:styleId="Title">
    <w:name w:val="Title"/>
    <w:basedOn w:val="Normal"/>
    <w:next w:val="Normal"/>
    <w:link w:val="TitleChar"/>
    <w:uiPriority w:val="10"/>
    <w:qFormat/>
    <w:rsid w:val="00E016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6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0168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E746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47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tmp"/><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tmp"/><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tmp"/><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Çoşkuner / Süreç Yönetimi ve Mimarisi</dc:creator>
  <cp:keywords>KI881b81c3aa925bd6, KVYab177a2a461437a6</cp:keywords>
  <dc:description/>
  <cp:lastModifiedBy>İlknur Çoşkuner</cp:lastModifiedBy>
  <cp:revision>2</cp:revision>
  <dcterms:created xsi:type="dcterms:W3CDTF">2024-08-09T08:49:00Z</dcterms:created>
  <dcterms:modified xsi:type="dcterms:W3CDTF">2024-08-09T08:49:00Z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f4073b74-3edb-496f-bd6d-108f9e223c51</vt:lpwstr>
  </property>
  <property fmtid="{D5CDD505-2E9C-101B-9397-08002B2CF9AE}" pid="3" name="Classification">
    <vt:lpwstr>KI881b81c3aa925bd6</vt:lpwstr>
  </property>
  <property fmtid="{D5CDD505-2E9C-101B-9397-08002B2CF9AE}" pid="4" name="KVKK">
    <vt:lpwstr>KVYab177a2a461437a6</vt:lpwstr>
  </property>
  <property fmtid="{D5CDD505-2E9C-101B-9397-08002B2CF9AE}" pid="5" name="DocType">
    <vt:lpwstr>STb5e9c9db04b10254</vt:lpwstr>
  </property>
</Properties>
</file>