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8BBDA" w14:textId="7618B57E" w:rsidR="00066E22" w:rsidRPr="00066E22" w:rsidRDefault="00066E22" w:rsidP="00066E22">
      <w:pPr>
        <w:jc w:val="center"/>
        <w:rPr>
          <w:b/>
          <w:bCs/>
          <w:sz w:val="24"/>
        </w:rPr>
      </w:pPr>
      <w:r w:rsidRPr="00D30BD3">
        <w:rPr>
          <w:b/>
          <w:bCs/>
          <w:sz w:val="24"/>
        </w:rPr>
        <w:t>TEKNOLOJİ KAPTANLARI ÖDÜLLERİ BAŞVURU DOSYASI</w:t>
      </w:r>
    </w:p>
    <w:p w14:paraId="66FE28D9" w14:textId="77777777" w:rsidR="00066E22" w:rsidRDefault="00066E22" w:rsidP="00066E22">
      <w:pPr>
        <w:rPr>
          <w:bCs/>
        </w:rPr>
      </w:pPr>
      <w:r>
        <w:rPr>
          <w:b/>
          <w:bCs/>
        </w:rPr>
        <w:t xml:space="preserve">Başvuran Kurum: </w:t>
      </w:r>
      <w:r>
        <w:rPr>
          <w:rFonts w:ascii="Calibri" w:hAnsi="Calibri" w:cs="Calibri"/>
        </w:rPr>
        <w:t>TERRA PIZZA GIDA SAN.VE TİC.A.Ş</w:t>
      </w:r>
    </w:p>
    <w:p w14:paraId="4DEA8608" w14:textId="78C74721" w:rsidR="00866D76" w:rsidRPr="00031CEB" w:rsidRDefault="00066E22" w:rsidP="00866D76">
      <w:pPr>
        <w:pBdr>
          <w:bottom w:val="single" w:sz="6" w:space="1" w:color="auto"/>
        </w:pBdr>
        <w:rPr>
          <w:b/>
        </w:rPr>
      </w:pPr>
      <w:r w:rsidRPr="00031CEB">
        <w:rPr>
          <w:b/>
        </w:rPr>
        <w:t>Başvurulan Proje: DWH Raporlama Projesi</w:t>
      </w:r>
      <w:bookmarkStart w:id="0" w:name="_GoBack"/>
      <w:bookmarkEnd w:id="0"/>
    </w:p>
    <w:p w14:paraId="5484C1DC" w14:textId="1F1ACFF7" w:rsidR="00066E22" w:rsidRPr="00866D76" w:rsidRDefault="00066E22" w:rsidP="00066E22">
      <w:pPr>
        <w:rPr>
          <w:b/>
          <w:bCs/>
        </w:rPr>
      </w:pPr>
      <w:r w:rsidRPr="00866D76">
        <w:rPr>
          <w:b/>
          <w:bCs/>
        </w:rPr>
        <w:t>Proje Özeti</w:t>
      </w:r>
    </w:p>
    <w:p w14:paraId="040DEDB7" w14:textId="5C0C80EE" w:rsidR="00066E22" w:rsidRPr="00866D76" w:rsidRDefault="00066E22" w:rsidP="00066E22">
      <w:pPr>
        <w:rPr>
          <w:b/>
          <w:bCs/>
        </w:rPr>
      </w:pPr>
      <w:r w:rsidRPr="00866D76">
        <w:rPr>
          <w:b/>
          <w:bCs/>
        </w:rPr>
        <w:t>Proje Açıklaması</w:t>
      </w:r>
    </w:p>
    <w:p w14:paraId="6F129AB7" w14:textId="46C11CF9" w:rsidR="00F55104" w:rsidRDefault="00866D76" w:rsidP="00066E22">
      <w:r w:rsidRPr="001F694C">
        <w:rPr>
          <w:sz w:val="18"/>
          <w:szCs w:val="18"/>
        </w:rPr>
        <w:t>Şirket içerisinde kullanılan ERP, E-Ticaret ve şubelerde kullanılan POS uygulamasındaki verilerin toplanması ile veri temizliği, veri tekilleştirilmesi gibi işlemlerle veri işlenerek ana verinin oluşturulması ve bu ana veri ile Power BI aracı kullanılarak 30'dan fazla dashboard/raporun kullanımı sağlanmıştır. Ekiplerin manuel oluşturdukları ve çok fazla efor sarfettikleri raporların proje ile daha hızlı, manuel sürece gerek kalmadan doğru bir şekilde oluşturulması sağlanmıştır</w:t>
      </w:r>
      <w:r>
        <w:t>.</w:t>
      </w:r>
    </w:p>
    <w:p w14:paraId="216273E7" w14:textId="7006C83B" w:rsidR="00F1762C" w:rsidRPr="00F1762C" w:rsidRDefault="00066E22" w:rsidP="00066E22">
      <w:pPr>
        <w:rPr>
          <w:b/>
          <w:bCs/>
        </w:rPr>
      </w:pPr>
      <w:r w:rsidRPr="00F1762C">
        <w:rPr>
          <w:b/>
          <w:bCs/>
        </w:rPr>
        <w:t>Projenin Önemi</w:t>
      </w:r>
    </w:p>
    <w:p w14:paraId="18A373F3" w14:textId="29CBFE56" w:rsidR="00F1762C" w:rsidRPr="001F694C" w:rsidRDefault="00F1762C" w:rsidP="00066E22">
      <w:pPr>
        <w:rPr>
          <w:sz w:val="18"/>
          <w:szCs w:val="18"/>
        </w:rPr>
      </w:pPr>
      <w:r w:rsidRPr="001F694C">
        <w:rPr>
          <w:sz w:val="18"/>
          <w:szCs w:val="18"/>
        </w:rPr>
        <w:t>Şirket olarak temelde müşteri odaklı çalışma ile ilerlendiği için hem müşteri verilerini her yönden ele alıp işleyebilmek, senaryo ve journeyler oluşturabilmek hem de satış verilerinin takibinin kolaylaştırılması temel olarak amaçlandığı için teknolojiye ve dataya erişimin bilgi sistemleri departmanı anlamında öneminden ve sonucunda tüm departmanları olumlu anlamda etkileyeceğinden, dijital dönüşümün önemi şirket bünyesindekilere aktarılarak verinin ne kadar iyi toplanıp işlenirse o kadar hızlı ve doğru raporlar alınabileceği ve buna bağlı olarak satış rakamlarının art</w:t>
      </w:r>
      <w:r w:rsidR="00256A01" w:rsidRPr="001F694C">
        <w:rPr>
          <w:sz w:val="18"/>
          <w:szCs w:val="18"/>
        </w:rPr>
        <w:t>ırılması</w:t>
      </w:r>
      <w:r w:rsidR="00B07038" w:rsidRPr="001F694C">
        <w:rPr>
          <w:sz w:val="18"/>
          <w:szCs w:val="18"/>
        </w:rPr>
        <w:t xml:space="preserve"> amaçlanmıştır</w:t>
      </w:r>
      <w:r w:rsidRPr="001F694C">
        <w:rPr>
          <w:sz w:val="18"/>
          <w:szCs w:val="18"/>
        </w:rPr>
        <w:t>.</w:t>
      </w:r>
    </w:p>
    <w:p w14:paraId="2F8B8AD8" w14:textId="32570A89" w:rsidR="00066E22" w:rsidRDefault="00066E22" w:rsidP="00066E22">
      <w:pPr>
        <w:rPr>
          <w:b/>
          <w:bCs/>
        </w:rPr>
      </w:pPr>
      <w:r w:rsidRPr="00B07038">
        <w:rPr>
          <w:b/>
          <w:bCs/>
        </w:rPr>
        <w:t>Proje Kapsamı</w:t>
      </w:r>
    </w:p>
    <w:p w14:paraId="2B82E400" w14:textId="127C56B7" w:rsidR="00B07038" w:rsidRPr="001F694C" w:rsidRDefault="00FB0426" w:rsidP="00066E22">
      <w:pPr>
        <w:rPr>
          <w:sz w:val="18"/>
          <w:szCs w:val="18"/>
        </w:rPr>
      </w:pPr>
      <w:r w:rsidRPr="001F694C">
        <w:rPr>
          <w:sz w:val="18"/>
          <w:szCs w:val="18"/>
        </w:rPr>
        <w:t xml:space="preserve">Proje kapsamında oluşturulan entegrasyonlarla E-ticaret, ERP, POS Sistemlerine ve entegrasyon dışında ortak alandan çekilen excel dosyasındaki verilerle bir </w:t>
      </w:r>
      <w:r w:rsidR="00BB4C08" w:rsidRPr="001F694C">
        <w:rPr>
          <w:sz w:val="18"/>
          <w:szCs w:val="18"/>
        </w:rPr>
        <w:t>staging katmanı oluşturulmuştur. Bu katmanda</w:t>
      </w:r>
      <w:r w:rsidR="006511A6" w:rsidRPr="001F694C">
        <w:rPr>
          <w:sz w:val="18"/>
          <w:szCs w:val="18"/>
        </w:rPr>
        <w:t xml:space="preserve"> canlı sistemler etkilenmeden </w:t>
      </w:r>
      <w:r w:rsidR="00F97A9A" w:rsidRPr="001F694C">
        <w:rPr>
          <w:sz w:val="18"/>
          <w:szCs w:val="18"/>
        </w:rPr>
        <w:t xml:space="preserve">tek seferde </w:t>
      </w:r>
      <w:r w:rsidR="006511A6" w:rsidRPr="001F694C">
        <w:rPr>
          <w:sz w:val="18"/>
          <w:szCs w:val="18"/>
        </w:rPr>
        <w:t>verilerin ham olarak alınıp</w:t>
      </w:r>
      <w:r w:rsidR="00BB4C08" w:rsidRPr="001F694C">
        <w:rPr>
          <w:sz w:val="18"/>
          <w:szCs w:val="18"/>
        </w:rPr>
        <w:t xml:space="preserve"> veri temizliği, veri düzenlenmesi ve birleş</w:t>
      </w:r>
      <w:r w:rsidR="006511A6" w:rsidRPr="001F694C">
        <w:rPr>
          <w:sz w:val="18"/>
          <w:szCs w:val="18"/>
        </w:rPr>
        <w:t>tirmesi</w:t>
      </w:r>
      <w:r w:rsidR="00F906BE" w:rsidRPr="001F694C">
        <w:rPr>
          <w:sz w:val="18"/>
          <w:szCs w:val="18"/>
        </w:rPr>
        <w:t xml:space="preserve"> süreçleri yapılmaktadır. Veri çekme işlemi belirli periyotlar genel de sistemlerin en az kullandığı saatlerde</w:t>
      </w:r>
      <w:r w:rsidR="00682000" w:rsidRPr="001F694C">
        <w:rPr>
          <w:sz w:val="18"/>
          <w:szCs w:val="18"/>
        </w:rPr>
        <w:t xml:space="preserve"> artırımlı şekilde</w:t>
      </w:r>
      <w:r w:rsidR="00F906BE" w:rsidRPr="001F694C">
        <w:rPr>
          <w:sz w:val="18"/>
          <w:szCs w:val="18"/>
        </w:rPr>
        <w:t xml:space="preserve"> yapılmaya devam etmektedir.</w:t>
      </w:r>
      <w:r w:rsidR="00EF2016" w:rsidRPr="001F694C">
        <w:rPr>
          <w:sz w:val="18"/>
          <w:szCs w:val="18"/>
        </w:rPr>
        <w:t xml:space="preserve"> </w:t>
      </w:r>
    </w:p>
    <w:p w14:paraId="0907DFDC" w14:textId="4E095853" w:rsidR="00096F94" w:rsidRPr="001F694C" w:rsidRDefault="00682000" w:rsidP="00066E22">
      <w:pPr>
        <w:rPr>
          <w:sz w:val="18"/>
          <w:szCs w:val="18"/>
        </w:rPr>
      </w:pPr>
      <w:r w:rsidRPr="001F694C">
        <w:rPr>
          <w:sz w:val="18"/>
          <w:szCs w:val="18"/>
        </w:rPr>
        <w:t>Aşağıdaki ekran görüntüsünde staging katmanı için verilerin çekildiği örnek bir şablon bulunmaktadır.</w:t>
      </w:r>
    </w:p>
    <w:p w14:paraId="0C89D257" w14:textId="6E8D7C93" w:rsidR="00096F94" w:rsidRDefault="00E62A53" w:rsidP="00066E22">
      <w:pPr>
        <w:rPr>
          <w:b/>
          <w:bCs/>
        </w:rPr>
      </w:pPr>
      <w:r>
        <w:rPr>
          <w:noProof/>
          <w:lang w:eastAsia="tr-TR"/>
          <w14:ligatures w14:val="standardContextual"/>
        </w:rPr>
        <w:drawing>
          <wp:inline distT="0" distB="0" distL="0" distR="0" wp14:anchorId="44F1006C" wp14:editId="61D82A1A">
            <wp:extent cx="5760720" cy="1694815"/>
            <wp:effectExtent l="0" t="0" r="0" b="635"/>
            <wp:docPr id="1231515761" name="Resim 1" descr="diyagram, metin,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5761" name="Resim 1" descr="diyagram, metin, çizgi, ekran görüntüsü içeren bir resim&#10;&#10;Açıklama otomatik olarak oluşturuldu"/>
                    <pic:cNvPicPr/>
                  </pic:nvPicPr>
                  <pic:blipFill>
                    <a:blip r:embed="rId5"/>
                    <a:stretch>
                      <a:fillRect/>
                    </a:stretch>
                  </pic:blipFill>
                  <pic:spPr>
                    <a:xfrm>
                      <a:off x="0" y="0"/>
                      <a:ext cx="5760720" cy="1694815"/>
                    </a:xfrm>
                    <a:prstGeom prst="rect">
                      <a:avLst/>
                    </a:prstGeom>
                  </pic:spPr>
                </pic:pic>
              </a:graphicData>
            </a:graphic>
          </wp:inline>
        </w:drawing>
      </w:r>
    </w:p>
    <w:p w14:paraId="4ED77913" w14:textId="77777777" w:rsidR="00E956ED" w:rsidRPr="001F694C" w:rsidRDefault="00E62A53" w:rsidP="00066E22">
      <w:pPr>
        <w:rPr>
          <w:sz w:val="18"/>
          <w:szCs w:val="18"/>
        </w:rPr>
      </w:pPr>
      <w:r w:rsidRPr="001F694C">
        <w:rPr>
          <w:sz w:val="18"/>
          <w:szCs w:val="18"/>
        </w:rPr>
        <w:t xml:space="preserve">Staging katmanında oluşturulan veriler DWH katmanına taşınarak </w:t>
      </w:r>
      <w:r w:rsidR="00D616C9" w:rsidRPr="001F694C">
        <w:rPr>
          <w:sz w:val="18"/>
          <w:szCs w:val="18"/>
        </w:rPr>
        <w:t>ETL paketleri oluşturulmaktadır.</w:t>
      </w:r>
      <w:r w:rsidR="00F55CBE" w:rsidRPr="001F694C">
        <w:rPr>
          <w:sz w:val="18"/>
          <w:szCs w:val="18"/>
        </w:rPr>
        <w:t xml:space="preserve"> </w:t>
      </w:r>
      <w:r w:rsidR="000E58DF" w:rsidRPr="001F694C">
        <w:rPr>
          <w:sz w:val="18"/>
          <w:szCs w:val="18"/>
        </w:rPr>
        <w:t xml:space="preserve">ETL paketleri doldurulurken yazılan prosedürler sayesinde </w:t>
      </w:r>
      <w:r w:rsidR="00076A40" w:rsidRPr="001F694C">
        <w:rPr>
          <w:sz w:val="18"/>
          <w:szCs w:val="18"/>
        </w:rPr>
        <w:t>verileri aktarırken hata ile karşılaşılıp karşılaşılmadığının kontrolü sağlanıp,</w:t>
      </w:r>
      <w:r w:rsidR="00E956ED" w:rsidRPr="001F694C">
        <w:rPr>
          <w:sz w:val="18"/>
          <w:szCs w:val="18"/>
        </w:rPr>
        <w:t xml:space="preserve"> bilgilendirme mailleri gönderilmektedir.</w:t>
      </w:r>
    </w:p>
    <w:p w14:paraId="03FCC5E5" w14:textId="3B4CA3C5" w:rsidR="00D616C9" w:rsidRPr="001F694C" w:rsidRDefault="00D616C9" w:rsidP="00066E22">
      <w:pPr>
        <w:rPr>
          <w:sz w:val="18"/>
          <w:szCs w:val="18"/>
        </w:rPr>
      </w:pPr>
      <w:r w:rsidRPr="001F694C">
        <w:rPr>
          <w:sz w:val="18"/>
          <w:szCs w:val="18"/>
        </w:rPr>
        <w:t xml:space="preserve">Aşağıdaki örnek </w:t>
      </w:r>
      <w:r w:rsidR="00E956ED" w:rsidRPr="001F694C">
        <w:rPr>
          <w:sz w:val="18"/>
          <w:szCs w:val="18"/>
        </w:rPr>
        <w:t xml:space="preserve">ETL </w:t>
      </w:r>
      <w:r w:rsidRPr="001F694C">
        <w:rPr>
          <w:sz w:val="18"/>
          <w:szCs w:val="18"/>
        </w:rPr>
        <w:t>şablon</w:t>
      </w:r>
      <w:r w:rsidR="00E956ED" w:rsidRPr="001F694C">
        <w:rPr>
          <w:sz w:val="18"/>
          <w:szCs w:val="18"/>
        </w:rPr>
        <w:t>u</w:t>
      </w:r>
      <w:r w:rsidRPr="001F694C">
        <w:rPr>
          <w:sz w:val="18"/>
          <w:szCs w:val="18"/>
        </w:rPr>
        <w:t xml:space="preserve"> bulunmaktadır.</w:t>
      </w:r>
    </w:p>
    <w:p w14:paraId="3A1AFCFF" w14:textId="38688E8A" w:rsidR="00F55CBE" w:rsidRDefault="00F55CBE" w:rsidP="00066E22">
      <w:pPr>
        <w:rPr>
          <w:b/>
          <w:bCs/>
        </w:rPr>
      </w:pPr>
      <w:r>
        <w:rPr>
          <w:noProof/>
          <w:lang w:eastAsia="tr-TR"/>
        </w:rPr>
        <w:drawing>
          <wp:inline distT="0" distB="0" distL="0" distR="0" wp14:anchorId="1E311E0D" wp14:editId="30C610D8">
            <wp:extent cx="4210050" cy="2279052"/>
            <wp:effectExtent l="0" t="0" r="0" b="6985"/>
            <wp:docPr id="1273253679" name="Resim 1" descr="A screenshot of a computer&#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3679" name="Resim 1" descr="A screenshot of a computer&#10;&#10;Açıklama otomatik olarak oluşturuldu"/>
                    <pic:cNvPicPr/>
                  </pic:nvPicPr>
                  <pic:blipFill>
                    <a:blip r:embed="rId6"/>
                    <a:stretch>
                      <a:fillRect/>
                    </a:stretch>
                  </pic:blipFill>
                  <pic:spPr>
                    <a:xfrm>
                      <a:off x="0" y="0"/>
                      <a:ext cx="4219185" cy="2283997"/>
                    </a:xfrm>
                    <a:prstGeom prst="rect">
                      <a:avLst/>
                    </a:prstGeom>
                  </pic:spPr>
                </pic:pic>
              </a:graphicData>
            </a:graphic>
          </wp:inline>
        </w:drawing>
      </w:r>
    </w:p>
    <w:p w14:paraId="28E021DA" w14:textId="31BDB39E" w:rsidR="00E62A53" w:rsidRPr="001F694C" w:rsidRDefault="008528D9" w:rsidP="00066E22">
      <w:pPr>
        <w:rPr>
          <w:sz w:val="18"/>
          <w:szCs w:val="18"/>
        </w:rPr>
      </w:pPr>
      <w:r w:rsidRPr="001F694C">
        <w:rPr>
          <w:sz w:val="18"/>
          <w:szCs w:val="18"/>
        </w:rPr>
        <w:t xml:space="preserve">ETL paketlerinden sonra </w:t>
      </w:r>
      <w:r w:rsidR="005D4FC7" w:rsidRPr="001F694C">
        <w:rPr>
          <w:sz w:val="18"/>
          <w:szCs w:val="18"/>
        </w:rPr>
        <w:t>dimension ve fact paketleri oluşturulur ve tabular yapı oluşturulup</w:t>
      </w:r>
      <w:r w:rsidR="0006379B" w:rsidRPr="001F694C">
        <w:rPr>
          <w:sz w:val="18"/>
          <w:szCs w:val="18"/>
        </w:rPr>
        <w:t>, veriler bu yapı içerisine aktarılır. Tabular yapı içerisin</w:t>
      </w:r>
      <w:r w:rsidR="000929AB" w:rsidRPr="001F694C">
        <w:rPr>
          <w:sz w:val="18"/>
          <w:szCs w:val="18"/>
        </w:rPr>
        <w:t xml:space="preserve">e eklenecek tablolar </w:t>
      </w:r>
      <w:r w:rsidR="008234DA" w:rsidRPr="001F694C">
        <w:rPr>
          <w:sz w:val="18"/>
          <w:szCs w:val="18"/>
        </w:rPr>
        <w:t xml:space="preserve">bir DDL prosedörü ile </w:t>
      </w:r>
      <w:r w:rsidR="000929AB" w:rsidRPr="001F694C">
        <w:rPr>
          <w:sz w:val="18"/>
          <w:szCs w:val="18"/>
        </w:rPr>
        <w:t xml:space="preserve">process edilip </w:t>
      </w:r>
      <w:r w:rsidR="00047E12" w:rsidRPr="001F694C">
        <w:rPr>
          <w:sz w:val="18"/>
          <w:szCs w:val="18"/>
        </w:rPr>
        <w:t>cube yapı</w:t>
      </w:r>
      <w:r w:rsidR="00CE582A" w:rsidRPr="001F694C">
        <w:rPr>
          <w:sz w:val="18"/>
          <w:szCs w:val="18"/>
        </w:rPr>
        <w:t>nın içine aktarılır.</w:t>
      </w:r>
      <w:r w:rsidR="00183CFC" w:rsidRPr="001F694C">
        <w:rPr>
          <w:sz w:val="18"/>
          <w:szCs w:val="18"/>
        </w:rPr>
        <w:t xml:space="preserve"> Cube yapısının tamamlanması ardından analiz </w:t>
      </w:r>
      <w:r w:rsidR="00183CFC" w:rsidRPr="001F694C">
        <w:rPr>
          <w:sz w:val="18"/>
          <w:szCs w:val="18"/>
        </w:rPr>
        <w:lastRenderedPageBreak/>
        <w:t xml:space="preserve">servisi oluşturulmaktadır. </w:t>
      </w:r>
      <w:r w:rsidR="001E02BF" w:rsidRPr="001F694C">
        <w:rPr>
          <w:sz w:val="18"/>
          <w:szCs w:val="18"/>
        </w:rPr>
        <w:t>Tablolar birbiri ile tek tek manuel şekilde ilişkilendirecek ad hoc sorguları yazmak yerine</w:t>
      </w:r>
      <w:r w:rsidR="00CF0CFC" w:rsidRPr="001F694C">
        <w:rPr>
          <w:sz w:val="18"/>
          <w:szCs w:val="18"/>
        </w:rPr>
        <w:t xml:space="preserve">, analiz servisi sayesinde tüm tablolar </w:t>
      </w:r>
      <w:r w:rsidR="00CF0CC7" w:rsidRPr="001F694C">
        <w:rPr>
          <w:sz w:val="18"/>
          <w:szCs w:val="18"/>
        </w:rPr>
        <w:t xml:space="preserve">ve modeller hesaplanmış şekilde </w:t>
      </w:r>
      <w:r w:rsidR="005F23AF" w:rsidRPr="001F694C">
        <w:rPr>
          <w:sz w:val="18"/>
          <w:szCs w:val="18"/>
        </w:rPr>
        <w:t xml:space="preserve">bir arada tutulduğu </w:t>
      </w:r>
      <w:r w:rsidR="006618A9" w:rsidRPr="001F694C">
        <w:rPr>
          <w:sz w:val="18"/>
          <w:szCs w:val="18"/>
        </w:rPr>
        <w:t>için istenen veriye çok daha çabuk ve kolay bir şekilde ulaşıl</w:t>
      </w:r>
      <w:r w:rsidR="00CC4336" w:rsidRPr="001F694C">
        <w:rPr>
          <w:sz w:val="18"/>
          <w:szCs w:val="18"/>
        </w:rPr>
        <w:t>maktadır</w:t>
      </w:r>
      <w:r w:rsidR="006618A9" w:rsidRPr="001F694C">
        <w:rPr>
          <w:sz w:val="18"/>
          <w:szCs w:val="18"/>
        </w:rPr>
        <w:t>.</w:t>
      </w:r>
    </w:p>
    <w:p w14:paraId="37D19A0D" w14:textId="78953BCA" w:rsidR="0001695F" w:rsidRDefault="0001695F" w:rsidP="00066E22">
      <w:pPr>
        <w:rPr>
          <w:b/>
          <w:bCs/>
        </w:rPr>
      </w:pPr>
      <w:r>
        <w:rPr>
          <w:b/>
          <w:bCs/>
        </w:rPr>
        <w:t>Process Süreci;</w:t>
      </w:r>
    </w:p>
    <w:p w14:paraId="6948207C" w14:textId="52447C31" w:rsidR="00E62A53" w:rsidRDefault="00ED2581" w:rsidP="00066E22">
      <w:pPr>
        <w:rPr>
          <w:b/>
          <w:bCs/>
        </w:rPr>
      </w:pPr>
      <w:r>
        <w:rPr>
          <w:noProof/>
          <w:lang w:eastAsia="tr-TR"/>
        </w:rPr>
        <w:drawing>
          <wp:inline distT="0" distB="0" distL="0" distR="0" wp14:anchorId="285D33D3" wp14:editId="16EC5FAB">
            <wp:extent cx="5760720" cy="3573780"/>
            <wp:effectExtent l="0" t="0" r="0" b="7620"/>
            <wp:docPr id="2067240848" name="Resim 1" descr="A screenshot of a computer&#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40848" name="Resim 1" descr="A screenshot of a computer&#10;&#10;Açıklama otomatik olarak oluşturuldu"/>
                    <pic:cNvPicPr/>
                  </pic:nvPicPr>
                  <pic:blipFill>
                    <a:blip r:embed="rId7"/>
                    <a:stretch>
                      <a:fillRect/>
                    </a:stretch>
                  </pic:blipFill>
                  <pic:spPr>
                    <a:xfrm>
                      <a:off x="0" y="0"/>
                      <a:ext cx="5760720" cy="3573780"/>
                    </a:xfrm>
                    <a:prstGeom prst="rect">
                      <a:avLst/>
                    </a:prstGeom>
                  </pic:spPr>
                </pic:pic>
              </a:graphicData>
            </a:graphic>
          </wp:inline>
        </w:drawing>
      </w:r>
    </w:p>
    <w:p w14:paraId="307837C2" w14:textId="75E8EF20" w:rsidR="0001695F" w:rsidRDefault="0001695F" w:rsidP="00066E22">
      <w:pPr>
        <w:rPr>
          <w:b/>
          <w:bCs/>
        </w:rPr>
      </w:pPr>
      <w:r>
        <w:rPr>
          <w:b/>
          <w:bCs/>
        </w:rPr>
        <w:t>Tabular Yapı;</w:t>
      </w:r>
    </w:p>
    <w:p w14:paraId="29EE486B" w14:textId="712172FD" w:rsidR="00E62A53" w:rsidRPr="006511A6" w:rsidRDefault="0001695F" w:rsidP="00066E22">
      <w:pPr>
        <w:rPr>
          <w:b/>
          <w:bCs/>
        </w:rPr>
      </w:pPr>
      <w:r>
        <w:rPr>
          <w:noProof/>
          <w:lang w:eastAsia="tr-TR"/>
        </w:rPr>
        <w:drawing>
          <wp:inline distT="0" distB="0" distL="0" distR="0" wp14:anchorId="75B6372F" wp14:editId="639A0EC8">
            <wp:extent cx="5760720" cy="3347085"/>
            <wp:effectExtent l="0" t="0" r="0" b="5715"/>
            <wp:docPr id="988412581" name="Resim 1" descr="A computer screen shot of a computer&#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12581" name="Resim 1" descr="A computer screen shot of a computer&#10;&#10;Açıklama otomatik olarak oluşturuldu"/>
                    <pic:cNvPicPr/>
                  </pic:nvPicPr>
                  <pic:blipFill>
                    <a:blip r:embed="rId8"/>
                    <a:stretch>
                      <a:fillRect/>
                    </a:stretch>
                  </pic:blipFill>
                  <pic:spPr>
                    <a:xfrm>
                      <a:off x="0" y="0"/>
                      <a:ext cx="5760720" cy="3347085"/>
                    </a:xfrm>
                    <a:prstGeom prst="rect">
                      <a:avLst/>
                    </a:prstGeom>
                  </pic:spPr>
                </pic:pic>
              </a:graphicData>
            </a:graphic>
          </wp:inline>
        </w:drawing>
      </w:r>
    </w:p>
    <w:p w14:paraId="29969027" w14:textId="77777777" w:rsidR="00D27A86" w:rsidRDefault="00D27A86" w:rsidP="00066E22">
      <w:pPr>
        <w:rPr>
          <w:b/>
          <w:bCs/>
        </w:rPr>
      </w:pPr>
    </w:p>
    <w:p w14:paraId="72A6281E" w14:textId="77777777" w:rsidR="00D27A86" w:rsidRDefault="00D27A86" w:rsidP="00066E22">
      <w:pPr>
        <w:rPr>
          <w:b/>
          <w:bCs/>
        </w:rPr>
      </w:pPr>
    </w:p>
    <w:p w14:paraId="0F1E3AD2" w14:textId="77777777" w:rsidR="00D27A86" w:rsidRDefault="00D27A86" w:rsidP="00066E22">
      <w:pPr>
        <w:rPr>
          <w:b/>
          <w:bCs/>
        </w:rPr>
      </w:pPr>
    </w:p>
    <w:p w14:paraId="0110B841" w14:textId="77777777" w:rsidR="00D27A86" w:rsidRDefault="00D27A86" w:rsidP="00066E22">
      <w:pPr>
        <w:rPr>
          <w:b/>
          <w:bCs/>
        </w:rPr>
      </w:pPr>
    </w:p>
    <w:p w14:paraId="3D4C0526" w14:textId="77777777" w:rsidR="00D27A86" w:rsidRDefault="00D27A86" w:rsidP="00066E22">
      <w:pPr>
        <w:rPr>
          <w:b/>
          <w:bCs/>
        </w:rPr>
      </w:pPr>
    </w:p>
    <w:p w14:paraId="6E526258" w14:textId="79794B55" w:rsidR="00066E22" w:rsidRDefault="00066E22" w:rsidP="00066E22">
      <w:pPr>
        <w:rPr>
          <w:b/>
          <w:bCs/>
        </w:rPr>
      </w:pPr>
      <w:r w:rsidRPr="00FD39E7">
        <w:rPr>
          <w:b/>
          <w:bCs/>
        </w:rPr>
        <w:t xml:space="preserve">Raporlama </w:t>
      </w:r>
    </w:p>
    <w:p w14:paraId="66CFEA0E" w14:textId="12BF1ED9" w:rsidR="00FD39E7" w:rsidRPr="001F694C" w:rsidRDefault="00FD39E7" w:rsidP="00066E22">
      <w:pPr>
        <w:rPr>
          <w:sz w:val="18"/>
          <w:szCs w:val="18"/>
        </w:rPr>
      </w:pPr>
      <w:r w:rsidRPr="001F694C">
        <w:rPr>
          <w:sz w:val="18"/>
          <w:szCs w:val="18"/>
        </w:rPr>
        <w:lastRenderedPageBreak/>
        <w:t>Raporlama aracı olarak PowerBI kullanılmıştır. Şirket içerisinde finans, bilgi işlem, pazarlama</w:t>
      </w:r>
      <w:r w:rsidR="00811C73" w:rsidRPr="001F694C">
        <w:rPr>
          <w:sz w:val="18"/>
          <w:szCs w:val="18"/>
        </w:rPr>
        <w:t xml:space="preserve"> </w:t>
      </w:r>
      <w:r w:rsidR="00E75D93" w:rsidRPr="001F694C">
        <w:rPr>
          <w:sz w:val="18"/>
          <w:szCs w:val="18"/>
        </w:rPr>
        <w:t xml:space="preserve">, operasyon </w:t>
      </w:r>
      <w:r w:rsidR="00811C73" w:rsidRPr="001F694C">
        <w:rPr>
          <w:sz w:val="18"/>
          <w:szCs w:val="18"/>
        </w:rPr>
        <w:t>departmanların kullandığı satış, ürün, hedef ve gerçekleşen</w:t>
      </w:r>
      <w:r w:rsidR="00E75D93" w:rsidRPr="001F694C">
        <w:rPr>
          <w:sz w:val="18"/>
          <w:szCs w:val="18"/>
        </w:rPr>
        <w:t xml:space="preserve"> vb. raporlar </w:t>
      </w:r>
      <w:r w:rsidRPr="001F694C">
        <w:rPr>
          <w:sz w:val="18"/>
          <w:szCs w:val="18"/>
        </w:rPr>
        <w:t xml:space="preserve">tek bir </w:t>
      </w:r>
      <w:r w:rsidR="00BA6277" w:rsidRPr="001F694C">
        <w:rPr>
          <w:sz w:val="18"/>
          <w:szCs w:val="18"/>
        </w:rPr>
        <w:t>platform</w:t>
      </w:r>
      <w:r w:rsidRPr="001F694C">
        <w:rPr>
          <w:sz w:val="18"/>
          <w:szCs w:val="18"/>
        </w:rPr>
        <w:t xml:space="preserve"> altında toplanmıştır. </w:t>
      </w:r>
    </w:p>
    <w:p w14:paraId="58A462DD" w14:textId="10ED91CC" w:rsidR="00BA6277" w:rsidRDefault="00BA6277" w:rsidP="00066E22">
      <w:pPr>
        <w:rPr>
          <w:b/>
          <w:bCs/>
        </w:rPr>
      </w:pPr>
      <w:r>
        <w:rPr>
          <w:noProof/>
          <w:lang w:eastAsia="tr-TR"/>
        </w:rPr>
        <w:drawing>
          <wp:inline distT="0" distB="0" distL="0" distR="0" wp14:anchorId="04FF047F" wp14:editId="392783A8">
            <wp:extent cx="5760720" cy="2046605"/>
            <wp:effectExtent l="0" t="0" r="0" b="0"/>
            <wp:docPr id="20541358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35816" name=""/>
                    <pic:cNvPicPr/>
                  </pic:nvPicPr>
                  <pic:blipFill>
                    <a:blip r:embed="rId9"/>
                    <a:stretch>
                      <a:fillRect/>
                    </a:stretch>
                  </pic:blipFill>
                  <pic:spPr>
                    <a:xfrm>
                      <a:off x="0" y="0"/>
                      <a:ext cx="5760720" cy="2046605"/>
                    </a:xfrm>
                    <a:prstGeom prst="rect">
                      <a:avLst/>
                    </a:prstGeom>
                  </pic:spPr>
                </pic:pic>
              </a:graphicData>
            </a:graphic>
          </wp:inline>
        </w:drawing>
      </w:r>
    </w:p>
    <w:p w14:paraId="64717343" w14:textId="03A649D6" w:rsidR="00BA6277" w:rsidRDefault="00BA6277" w:rsidP="00066E22">
      <w:pPr>
        <w:rPr>
          <w:b/>
          <w:bCs/>
        </w:rPr>
      </w:pPr>
      <w:r>
        <w:rPr>
          <w:b/>
          <w:bCs/>
        </w:rPr>
        <w:t>Örnek Rapor İçerikleri;</w:t>
      </w:r>
    </w:p>
    <w:p w14:paraId="08AB6D12" w14:textId="77777777" w:rsidR="00856E5D" w:rsidRPr="005A6BE0" w:rsidRDefault="00856E5D" w:rsidP="00856E5D">
      <w:pPr>
        <w:rPr>
          <w:b/>
          <w:bCs/>
          <w:u w:val="single"/>
        </w:rPr>
      </w:pPr>
      <w:r w:rsidRPr="005A6BE0">
        <w:rPr>
          <w:b/>
          <w:bCs/>
          <w:u w:val="single"/>
        </w:rPr>
        <w:t>Örnek Rapor 1</w:t>
      </w:r>
    </w:p>
    <w:p w14:paraId="33840742" w14:textId="77777777" w:rsidR="00856E5D" w:rsidRDefault="00856E5D" w:rsidP="00856E5D">
      <w:r>
        <w:rPr>
          <w:noProof/>
          <w:lang w:eastAsia="tr-TR"/>
        </w:rPr>
        <w:drawing>
          <wp:inline distT="0" distB="0" distL="0" distR="0" wp14:anchorId="3841D1F3" wp14:editId="5020183D">
            <wp:extent cx="5760720" cy="3886200"/>
            <wp:effectExtent l="0" t="0" r="0" b="0"/>
            <wp:docPr id="1737766000" name="Resim 1" descr="A screenshot of a computer&#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66000" name="Resim 1" descr="A screenshot of a computer&#10;&#10;Açıklama otomatik olarak oluşturuldu"/>
                    <pic:cNvPicPr/>
                  </pic:nvPicPr>
                  <pic:blipFill>
                    <a:blip r:embed="rId10"/>
                    <a:stretch>
                      <a:fillRect/>
                    </a:stretch>
                  </pic:blipFill>
                  <pic:spPr>
                    <a:xfrm>
                      <a:off x="0" y="0"/>
                      <a:ext cx="5760720" cy="3886200"/>
                    </a:xfrm>
                    <a:prstGeom prst="rect">
                      <a:avLst/>
                    </a:prstGeom>
                  </pic:spPr>
                </pic:pic>
              </a:graphicData>
            </a:graphic>
          </wp:inline>
        </w:drawing>
      </w:r>
    </w:p>
    <w:p w14:paraId="6B173FE6" w14:textId="77777777" w:rsidR="00856E5D" w:rsidRDefault="00856E5D" w:rsidP="00856E5D"/>
    <w:p w14:paraId="75FB3AFC" w14:textId="77777777" w:rsidR="00856E5D" w:rsidRDefault="00856E5D" w:rsidP="00856E5D">
      <w:pPr>
        <w:rPr>
          <w:b/>
          <w:bCs/>
          <w:u w:val="single"/>
        </w:rPr>
      </w:pPr>
    </w:p>
    <w:p w14:paraId="4212CD0F" w14:textId="77777777" w:rsidR="00856E5D" w:rsidRDefault="00856E5D" w:rsidP="00856E5D">
      <w:pPr>
        <w:rPr>
          <w:b/>
          <w:bCs/>
          <w:u w:val="single"/>
        </w:rPr>
      </w:pPr>
    </w:p>
    <w:p w14:paraId="6651877F" w14:textId="77777777" w:rsidR="00856E5D" w:rsidRDefault="00856E5D" w:rsidP="00856E5D">
      <w:pPr>
        <w:rPr>
          <w:b/>
          <w:bCs/>
          <w:u w:val="single"/>
        </w:rPr>
      </w:pPr>
    </w:p>
    <w:p w14:paraId="60C8052D" w14:textId="77777777" w:rsidR="00856E5D" w:rsidRDefault="00856E5D" w:rsidP="00856E5D">
      <w:pPr>
        <w:rPr>
          <w:b/>
          <w:bCs/>
          <w:u w:val="single"/>
        </w:rPr>
      </w:pPr>
    </w:p>
    <w:p w14:paraId="2D46B338" w14:textId="77777777" w:rsidR="00D27A86" w:rsidRDefault="00D27A86" w:rsidP="00856E5D">
      <w:pPr>
        <w:rPr>
          <w:b/>
          <w:bCs/>
          <w:u w:val="single"/>
        </w:rPr>
      </w:pPr>
    </w:p>
    <w:p w14:paraId="60D799B7" w14:textId="77777777" w:rsidR="00D27A86" w:rsidRDefault="00D27A86" w:rsidP="00856E5D">
      <w:pPr>
        <w:rPr>
          <w:b/>
          <w:bCs/>
          <w:u w:val="single"/>
        </w:rPr>
      </w:pPr>
    </w:p>
    <w:p w14:paraId="524BC894" w14:textId="77777777" w:rsidR="00D27A86" w:rsidRDefault="00D27A86" w:rsidP="00856E5D">
      <w:pPr>
        <w:rPr>
          <w:b/>
          <w:bCs/>
          <w:u w:val="single"/>
        </w:rPr>
      </w:pPr>
    </w:p>
    <w:p w14:paraId="747B7AB8" w14:textId="4A30EEF3" w:rsidR="00856E5D" w:rsidRPr="00443FCF" w:rsidRDefault="00856E5D" w:rsidP="00856E5D">
      <w:pPr>
        <w:rPr>
          <w:b/>
          <w:bCs/>
          <w:u w:val="single"/>
        </w:rPr>
      </w:pPr>
      <w:r w:rsidRPr="00443FCF">
        <w:rPr>
          <w:b/>
          <w:bCs/>
          <w:u w:val="single"/>
        </w:rPr>
        <w:t>Örnek Rapor 2</w:t>
      </w:r>
    </w:p>
    <w:p w14:paraId="401FC9D9" w14:textId="77777777" w:rsidR="00856E5D" w:rsidRDefault="00856E5D" w:rsidP="00856E5D">
      <w:r>
        <w:rPr>
          <w:noProof/>
          <w:lang w:eastAsia="tr-TR"/>
        </w:rPr>
        <w:lastRenderedPageBreak/>
        <w:drawing>
          <wp:inline distT="0" distB="0" distL="0" distR="0" wp14:anchorId="7A4EC881" wp14:editId="3B6EEFBB">
            <wp:extent cx="5760720" cy="2971800"/>
            <wp:effectExtent l="0" t="0" r="0" b="0"/>
            <wp:docPr id="520055155" name="Resim 1" descr="A screenshot of a computer&#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55155" name="Resim 1" descr="A screenshot of a computer&#10;&#10;Açıklama otomatik olarak oluşturuldu"/>
                    <pic:cNvPicPr/>
                  </pic:nvPicPr>
                  <pic:blipFill>
                    <a:blip r:embed="rId11"/>
                    <a:stretch>
                      <a:fillRect/>
                    </a:stretch>
                  </pic:blipFill>
                  <pic:spPr>
                    <a:xfrm>
                      <a:off x="0" y="0"/>
                      <a:ext cx="5760720" cy="2971800"/>
                    </a:xfrm>
                    <a:prstGeom prst="rect">
                      <a:avLst/>
                    </a:prstGeom>
                  </pic:spPr>
                </pic:pic>
              </a:graphicData>
            </a:graphic>
          </wp:inline>
        </w:drawing>
      </w:r>
    </w:p>
    <w:p w14:paraId="2D6C5B3B" w14:textId="77777777" w:rsidR="00856E5D" w:rsidRPr="00443FCF" w:rsidRDefault="00856E5D" w:rsidP="00856E5D">
      <w:pPr>
        <w:rPr>
          <w:b/>
          <w:bCs/>
          <w:u w:val="single"/>
        </w:rPr>
      </w:pPr>
      <w:r w:rsidRPr="00443FCF">
        <w:rPr>
          <w:b/>
          <w:bCs/>
          <w:u w:val="single"/>
        </w:rPr>
        <w:t>Örnek  Rapor 3</w:t>
      </w:r>
    </w:p>
    <w:p w14:paraId="30F4BEA0" w14:textId="51B393CB" w:rsidR="00856E5D" w:rsidRDefault="00BB1E64" w:rsidP="00856E5D">
      <w:pPr>
        <w:rPr>
          <w:b/>
          <w:bCs/>
        </w:rPr>
      </w:pPr>
      <w:r>
        <w:rPr>
          <w:noProof/>
          <w:lang w:eastAsia="tr-TR"/>
        </w:rPr>
        <w:drawing>
          <wp:inline distT="0" distB="0" distL="0" distR="0" wp14:anchorId="7139B247" wp14:editId="03A61B31">
            <wp:extent cx="5760720" cy="3672205"/>
            <wp:effectExtent l="0" t="0" r="0" b="4445"/>
            <wp:docPr id="138243963" name="Resim 1" descr="A screenshot of a map&#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963" name="Resim 1" descr="A screenshot of a map&#10;&#10;Açıklama otomatik olarak oluşturuldu"/>
                    <pic:cNvPicPr/>
                  </pic:nvPicPr>
                  <pic:blipFill>
                    <a:blip r:embed="rId12"/>
                    <a:stretch>
                      <a:fillRect/>
                    </a:stretch>
                  </pic:blipFill>
                  <pic:spPr>
                    <a:xfrm>
                      <a:off x="0" y="0"/>
                      <a:ext cx="5760720" cy="3672205"/>
                    </a:xfrm>
                    <a:prstGeom prst="rect">
                      <a:avLst/>
                    </a:prstGeom>
                  </pic:spPr>
                </pic:pic>
              </a:graphicData>
            </a:graphic>
          </wp:inline>
        </w:drawing>
      </w:r>
    </w:p>
    <w:p w14:paraId="38083825" w14:textId="77777777" w:rsidR="00BA6277" w:rsidRDefault="00BA6277" w:rsidP="00066E22">
      <w:pPr>
        <w:rPr>
          <w:b/>
          <w:bCs/>
        </w:rPr>
      </w:pPr>
    </w:p>
    <w:p w14:paraId="150DACC7" w14:textId="490F152B" w:rsidR="009E3AEC" w:rsidRDefault="00066E22" w:rsidP="00066E22">
      <w:pPr>
        <w:rPr>
          <w:b/>
          <w:bCs/>
        </w:rPr>
      </w:pPr>
      <w:r w:rsidRPr="00F90EDB">
        <w:rPr>
          <w:b/>
          <w:bCs/>
        </w:rPr>
        <w:t>Kazanımlar ve Sonuçlar</w:t>
      </w:r>
    </w:p>
    <w:p w14:paraId="11B465AC" w14:textId="77777777" w:rsidR="001F694C" w:rsidRPr="001F694C" w:rsidRDefault="001F694C" w:rsidP="001F694C">
      <w:pPr>
        <w:rPr>
          <w:sz w:val="18"/>
          <w:szCs w:val="18"/>
        </w:rPr>
      </w:pPr>
      <w:r w:rsidRPr="001F694C">
        <w:rPr>
          <w:sz w:val="18"/>
          <w:szCs w:val="18"/>
        </w:rPr>
        <w:t>Beklenen getiriler/faydalar ile yeni açılacak şubeler için bölgedeki diğer şubelerin verileri baz alınarak satış, ciro, müşteri potansiyeli gibi veriler analiz edilebilmektedir.</w:t>
      </w:r>
    </w:p>
    <w:p w14:paraId="50AD2231" w14:textId="77777777" w:rsidR="001F694C" w:rsidRPr="001F694C" w:rsidRDefault="001F694C" w:rsidP="001F694C">
      <w:pPr>
        <w:rPr>
          <w:sz w:val="18"/>
          <w:szCs w:val="18"/>
        </w:rPr>
      </w:pPr>
      <w:r w:rsidRPr="001F694C">
        <w:rPr>
          <w:sz w:val="18"/>
          <w:szCs w:val="18"/>
        </w:rPr>
        <w:t>Mevcut satış durumları anlık olarak kontrol edilerek kampanya süreçlerinin iyileştirilmesi ile satış ve ciroyu artırmak, kampanyalarla birlikte bilinirliliği artırarak daha fazla müşteriye ulaşılabilmektedir.</w:t>
      </w:r>
    </w:p>
    <w:p w14:paraId="1D05A02C" w14:textId="77777777" w:rsidR="001F694C" w:rsidRPr="001F694C" w:rsidRDefault="001F694C" w:rsidP="001F694C">
      <w:pPr>
        <w:rPr>
          <w:sz w:val="18"/>
          <w:szCs w:val="18"/>
        </w:rPr>
      </w:pPr>
      <w:r w:rsidRPr="001F694C">
        <w:rPr>
          <w:sz w:val="18"/>
          <w:szCs w:val="18"/>
        </w:rPr>
        <w:t>Bu proje ile doğru verilere sahip olup, bu verilerin istenilen yapıda işlenerek, departmanların kolay erişim sağlayabileceği raporlar halinde sunulmuştur. Manuelliği ortadan kaldırdığı için daha fazla katma değerli iş üretimine zaman ayrılması sağlanmıştır.</w:t>
      </w:r>
    </w:p>
    <w:p w14:paraId="1D65021A" w14:textId="60D7B8BB" w:rsidR="00066E22" w:rsidRPr="00506A0A" w:rsidRDefault="001F694C" w:rsidP="00066E22">
      <w:pPr>
        <w:rPr>
          <w:sz w:val="18"/>
          <w:szCs w:val="18"/>
        </w:rPr>
      </w:pPr>
      <w:r w:rsidRPr="001F694C">
        <w:rPr>
          <w:sz w:val="18"/>
          <w:szCs w:val="18"/>
        </w:rPr>
        <w:t>Rakip analizinin daha hızlı şekilde gerçekleştirilebilmesi, müşteri odaklı veri çeşitliliğinin artması ve daha fazla müşteriye hitap edilmesi sayesinde, tercih edilebilirlikte artış sağlanmıştır. Diğer sektördeki firmalarla karşılaştırıldığında da rekabet anlamında daha sağlıklı, ölçülebilir ve sistematik yorumlanabilmektedir.</w:t>
      </w:r>
    </w:p>
    <w:sectPr w:rsidR="00066E22" w:rsidRPr="00506A0A" w:rsidSect="00742E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51715"/>
    <w:multiLevelType w:val="multilevel"/>
    <w:tmpl w:val="5170C2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20CE0"/>
    <w:multiLevelType w:val="multilevel"/>
    <w:tmpl w:val="575E1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C115CD"/>
    <w:multiLevelType w:val="multilevel"/>
    <w:tmpl w:val="2FD0C1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525FA"/>
    <w:multiLevelType w:val="hybridMultilevel"/>
    <w:tmpl w:val="A94E907A"/>
    <w:lvl w:ilvl="0" w:tplc="0DDE5F18">
      <w:start w:val="1"/>
      <w:numFmt w:val="decimal"/>
      <w:lvlText w:val="%1."/>
      <w:lvlJc w:val="left"/>
      <w:pPr>
        <w:ind w:left="360" w:hanging="360"/>
      </w:pPr>
      <w:rPr>
        <w:rFonts w:hint="default"/>
        <w:b/>
      </w:rPr>
    </w:lvl>
    <w:lvl w:ilvl="1" w:tplc="41F48BF6">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7D6354"/>
    <w:multiLevelType w:val="multilevel"/>
    <w:tmpl w:val="CA3CF7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FD7DA9"/>
    <w:multiLevelType w:val="multilevel"/>
    <w:tmpl w:val="11E04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BA476D"/>
    <w:multiLevelType w:val="multilevel"/>
    <w:tmpl w:val="A406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D104AC"/>
    <w:multiLevelType w:val="multilevel"/>
    <w:tmpl w:val="E27C6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912525"/>
    <w:multiLevelType w:val="multilevel"/>
    <w:tmpl w:val="7BF4D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EA7464"/>
    <w:multiLevelType w:val="hybridMultilevel"/>
    <w:tmpl w:val="92869E98"/>
    <w:lvl w:ilvl="0" w:tplc="9CA29208">
      <w:start w:val="1"/>
      <w:numFmt w:val="decimal"/>
      <w:lvlText w:val="%1."/>
      <w:lvlJc w:val="left"/>
      <w:pPr>
        <w:tabs>
          <w:tab w:val="num" w:pos="360"/>
        </w:tabs>
        <w:ind w:left="360" w:hanging="360"/>
      </w:pPr>
      <w:rPr>
        <w:rFonts w:hint="default"/>
        <w:b/>
      </w:rPr>
    </w:lvl>
    <w:lvl w:ilvl="1" w:tplc="127EB8C4">
      <w:numFmt w:val="bullet"/>
      <w:lvlText w:val="o"/>
      <w:lvlJc w:val="left"/>
      <w:pPr>
        <w:tabs>
          <w:tab w:val="num" w:pos="1080"/>
        </w:tabs>
        <w:ind w:left="1080" w:hanging="360"/>
      </w:pPr>
      <w:rPr>
        <w:rFonts w:ascii="Courier New" w:hAnsi="Courier New" w:hint="default"/>
      </w:rPr>
    </w:lvl>
    <w:lvl w:ilvl="2" w:tplc="B30436B4">
      <w:numFmt w:val="bullet"/>
      <w:lvlText w:val=""/>
      <w:lvlJc w:val="left"/>
      <w:pPr>
        <w:tabs>
          <w:tab w:val="num" w:pos="1800"/>
        </w:tabs>
        <w:ind w:left="1800" w:hanging="360"/>
      </w:pPr>
      <w:rPr>
        <w:rFonts w:ascii="Wingdings" w:hAnsi="Wingdings" w:hint="default"/>
      </w:rPr>
    </w:lvl>
    <w:lvl w:ilvl="3" w:tplc="120EF5A6" w:tentative="1">
      <w:start w:val="1"/>
      <w:numFmt w:val="bullet"/>
      <w:lvlText w:val="•"/>
      <w:lvlJc w:val="left"/>
      <w:pPr>
        <w:tabs>
          <w:tab w:val="num" w:pos="2520"/>
        </w:tabs>
        <w:ind w:left="2520" w:hanging="360"/>
      </w:pPr>
      <w:rPr>
        <w:rFonts w:ascii="Arial" w:hAnsi="Arial" w:hint="default"/>
      </w:rPr>
    </w:lvl>
    <w:lvl w:ilvl="4" w:tplc="A836C360" w:tentative="1">
      <w:start w:val="1"/>
      <w:numFmt w:val="bullet"/>
      <w:lvlText w:val="•"/>
      <w:lvlJc w:val="left"/>
      <w:pPr>
        <w:tabs>
          <w:tab w:val="num" w:pos="3240"/>
        </w:tabs>
        <w:ind w:left="3240" w:hanging="360"/>
      </w:pPr>
      <w:rPr>
        <w:rFonts w:ascii="Arial" w:hAnsi="Arial" w:hint="default"/>
      </w:rPr>
    </w:lvl>
    <w:lvl w:ilvl="5" w:tplc="AF1EC470" w:tentative="1">
      <w:start w:val="1"/>
      <w:numFmt w:val="bullet"/>
      <w:lvlText w:val="•"/>
      <w:lvlJc w:val="left"/>
      <w:pPr>
        <w:tabs>
          <w:tab w:val="num" w:pos="3960"/>
        </w:tabs>
        <w:ind w:left="3960" w:hanging="360"/>
      </w:pPr>
      <w:rPr>
        <w:rFonts w:ascii="Arial" w:hAnsi="Arial" w:hint="default"/>
      </w:rPr>
    </w:lvl>
    <w:lvl w:ilvl="6" w:tplc="A198B14E" w:tentative="1">
      <w:start w:val="1"/>
      <w:numFmt w:val="bullet"/>
      <w:lvlText w:val="•"/>
      <w:lvlJc w:val="left"/>
      <w:pPr>
        <w:tabs>
          <w:tab w:val="num" w:pos="4680"/>
        </w:tabs>
        <w:ind w:left="4680" w:hanging="360"/>
      </w:pPr>
      <w:rPr>
        <w:rFonts w:ascii="Arial" w:hAnsi="Arial" w:hint="default"/>
      </w:rPr>
    </w:lvl>
    <w:lvl w:ilvl="7" w:tplc="A36292CE" w:tentative="1">
      <w:start w:val="1"/>
      <w:numFmt w:val="bullet"/>
      <w:lvlText w:val="•"/>
      <w:lvlJc w:val="left"/>
      <w:pPr>
        <w:tabs>
          <w:tab w:val="num" w:pos="5400"/>
        </w:tabs>
        <w:ind w:left="5400" w:hanging="360"/>
      </w:pPr>
      <w:rPr>
        <w:rFonts w:ascii="Arial" w:hAnsi="Arial" w:hint="default"/>
      </w:rPr>
    </w:lvl>
    <w:lvl w:ilvl="8" w:tplc="5BDC930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24A2815"/>
    <w:multiLevelType w:val="multilevel"/>
    <w:tmpl w:val="E75AE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6109DC"/>
    <w:multiLevelType w:val="hybridMultilevel"/>
    <w:tmpl w:val="A15E0A00"/>
    <w:lvl w:ilvl="0" w:tplc="1318C7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B53507"/>
    <w:multiLevelType w:val="multilevel"/>
    <w:tmpl w:val="1476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4B2294"/>
    <w:multiLevelType w:val="multilevel"/>
    <w:tmpl w:val="899E1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ED0627"/>
    <w:multiLevelType w:val="multilevel"/>
    <w:tmpl w:val="8228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6004C7"/>
    <w:multiLevelType w:val="multilevel"/>
    <w:tmpl w:val="D100A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333101"/>
    <w:multiLevelType w:val="multilevel"/>
    <w:tmpl w:val="5B9AB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482EEF"/>
    <w:multiLevelType w:val="multilevel"/>
    <w:tmpl w:val="742AF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7"/>
  </w:num>
  <w:num w:numId="3">
    <w:abstractNumId w:val="2"/>
  </w:num>
  <w:num w:numId="4">
    <w:abstractNumId w:val="16"/>
  </w:num>
  <w:num w:numId="5">
    <w:abstractNumId w:val="8"/>
  </w:num>
  <w:num w:numId="6">
    <w:abstractNumId w:val="4"/>
  </w:num>
  <w:num w:numId="7">
    <w:abstractNumId w:val="10"/>
  </w:num>
  <w:num w:numId="8">
    <w:abstractNumId w:val="9"/>
  </w:num>
  <w:num w:numId="9">
    <w:abstractNumId w:val="3"/>
  </w:num>
  <w:num w:numId="10">
    <w:abstractNumId w:val="11"/>
  </w:num>
  <w:num w:numId="11">
    <w:abstractNumId w:val="6"/>
  </w:num>
  <w:num w:numId="12">
    <w:abstractNumId w:val="17"/>
  </w:num>
  <w:num w:numId="13">
    <w:abstractNumId w:val="13"/>
  </w:num>
  <w:num w:numId="14">
    <w:abstractNumId w:val="1"/>
  </w:num>
  <w:num w:numId="15">
    <w:abstractNumId w:val="5"/>
  </w:num>
  <w:num w:numId="16">
    <w:abstractNumId w:val="1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22"/>
    <w:rsid w:val="0001695F"/>
    <w:rsid w:val="00031CEB"/>
    <w:rsid w:val="00047E12"/>
    <w:rsid w:val="0006379B"/>
    <w:rsid w:val="00066E22"/>
    <w:rsid w:val="00076A40"/>
    <w:rsid w:val="000929AB"/>
    <w:rsid w:val="00096F94"/>
    <w:rsid w:val="000E58DF"/>
    <w:rsid w:val="001561DA"/>
    <w:rsid w:val="00183CFC"/>
    <w:rsid w:val="001E02BF"/>
    <w:rsid w:val="001F694C"/>
    <w:rsid w:val="00256A01"/>
    <w:rsid w:val="00506A0A"/>
    <w:rsid w:val="005D4FC7"/>
    <w:rsid w:val="005F23AF"/>
    <w:rsid w:val="006511A6"/>
    <w:rsid w:val="006618A9"/>
    <w:rsid w:val="00682000"/>
    <w:rsid w:val="00742EB2"/>
    <w:rsid w:val="00755E8F"/>
    <w:rsid w:val="007A0331"/>
    <w:rsid w:val="007D0AE1"/>
    <w:rsid w:val="00811C73"/>
    <w:rsid w:val="008234DA"/>
    <w:rsid w:val="008528D9"/>
    <w:rsid w:val="00856E5D"/>
    <w:rsid w:val="00866D76"/>
    <w:rsid w:val="008F53ED"/>
    <w:rsid w:val="009E3AEC"/>
    <w:rsid w:val="00B07038"/>
    <w:rsid w:val="00B90867"/>
    <w:rsid w:val="00BA516F"/>
    <w:rsid w:val="00BA6277"/>
    <w:rsid w:val="00BB1E64"/>
    <w:rsid w:val="00BB4C08"/>
    <w:rsid w:val="00CC4336"/>
    <w:rsid w:val="00CE582A"/>
    <w:rsid w:val="00CF0CC7"/>
    <w:rsid w:val="00CF0CFC"/>
    <w:rsid w:val="00D27A86"/>
    <w:rsid w:val="00D616C9"/>
    <w:rsid w:val="00E62A53"/>
    <w:rsid w:val="00E75D93"/>
    <w:rsid w:val="00E956ED"/>
    <w:rsid w:val="00EC1F27"/>
    <w:rsid w:val="00ED2581"/>
    <w:rsid w:val="00EF2016"/>
    <w:rsid w:val="00EF4A05"/>
    <w:rsid w:val="00F1762C"/>
    <w:rsid w:val="00F55104"/>
    <w:rsid w:val="00F55CBE"/>
    <w:rsid w:val="00F906BE"/>
    <w:rsid w:val="00F90EDB"/>
    <w:rsid w:val="00F96F2B"/>
    <w:rsid w:val="00F97A9A"/>
    <w:rsid w:val="00FB0426"/>
    <w:rsid w:val="00FB066A"/>
    <w:rsid w:val="00FD39E7"/>
    <w:rsid w:val="00FF6A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844F4"/>
  <w15:chartTrackingRefBased/>
  <w15:docId w15:val="{BB103C31-44C6-4FAE-ADB4-F584455C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E2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6E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066E22"/>
    <w:rPr>
      <w:b/>
      <w:bCs/>
    </w:rPr>
  </w:style>
  <w:style w:type="paragraph" w:styleId="ListParagraph">
    <w:name w:val="List Paragraph"/>
    <w:basedOn w:val="Normal"/>
    <w:uiPriority w:val="34"/>
    <w:qFormat/>
    <w:rsid w:val="00066E22"/>
    <w:pPr>
      <w:ind w:left="720"/>
      <w:contextualSpacing/>
    </w:pPr>
  </w:style>
  <w:style w:type="table" w:styleId="TableGrid">
    <w:name w:val="Table Grid"/>
    <w:basedOn w:val="TableNormal"/>
    <w:uiPriority w:val="39"/>
    <w:rsid w:val="00066E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6E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194723">
      <w:bodyDiv w:val="1"/>
      <w:marLeft w:val="0"/>
      <w:marRight w:val="0"/>
      <w:marTop w:val="0"/>
      <w:marBottom w:val="0"/>
      <w:divBdr>
        <w:top w:val="none" w:sz="0" w:space="0" w:color="auto"/>
        <w:left w:val="none" w:sz="0" w:space="0" w:color="auto"/>
        <w:bottom w:val="none" w:sz="0" w:space="0" w:color="auto"/>
        <w:right w:val="none" w:sz="0" w:space="0" w:color="auto"/>
      </w:divBdr>
    </w:div>
    <w:div w:id="194198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611</Words>
  <Characters>3484</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Yaşar</dc:creator>
  <cp:keywords/>
  <dc:description/>
  <cp:lastModifiedBy>Nigar Ünlü</cp:lastModifiedBy>
  <cp:revision>59</cp:revision>
  <dcterms:created xsi:type="dcterms:W3CDTF">2023-10-31T07:18:00Z</dcterms:created>
  <dcterms:modified xsi:type="dcterms:W3CDTF">2023-10-31T09:33:00Z</dcterms:modified>
</cp:coreProperties>
</file>